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512C" w14:textId="6F0733D3" w:rsidR="00A05098" w:rsidRDefault="00A05098">
      <w:pPr>
        <w:rPr>
          <w:rFonts w:ascii="ＭＳ Ｐゴシック" w:eastAsia="ＭＳ Ｐゴシック" w:hAnsi="ＭＳ Ｐ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6120"/>
        <w:gridCol w:w="2160"/>
      </w:tblGrid>
      <w:tr w:rsidR="00A05098" w:rsidRPr="00715569" w14:paraId="36F841E3" w14:textId="77777777" w:rsidTr="00715569">
        <w:tc>
          <w:tcPr>
            <w:tcW w:w="6120" w:type="dxa"/>
          </w:tcPr>
          <w:p w14:paraId="680EC2CC" w14:textId="77777777" w:rsidR="00A05098" w:rsidRPr="00715569" w:rsidRDefault="00BB6B8C" w:rsidP="00715569">
            <w:pPr>
              <w:jc w:val="center"/>
              <w:rPr>
                <w:rFonts w:ascii="ＭＳ 明朝" w:hAnsi="ＭＳ 明朝"/>
                <w:szCs w:val="21"/>
              </w:rPr>
            </w:pPr>
            <w:r w:rsidRPr="00715569">
              <w:rPr>
                <w:rFonts w:ascii="ＭＳ 明朝" w:hAnsi="ＭＳ 明朝" w:hint="eastAsia"/>
                <w:szCs w:val="21"/>
              </w:rPr>
              <w:t>新</w:t>
            </w:r>
          </w:p>
        </w:tc>
        <w:tc>
          <w:tcPr>
            <w:tcW w:w="6120" w:type="dxa"/>
          </w:tcPr>
          <w:p w14:paraId="195406B2" w14:textId="77777777" w:rsidR="00A05098" w:rsidRPr="00715569" w:rsidRDefault="00BB6B8C" w:rsidP="00715569">
            <w:pPr>
              <w:jc w:val="center"/>
              <w:rPr>
                <w:rFonts w:ascii="ＭＳ 明朝" w:hAnsi="ＭＳ 明朝"/>
                <w:szCs w:val="21"/>
              </w:rPr>
            </w:pPr>
            <w:r w:rsidRPr="00715569">
              <w:rPr>
                <w:rFonts w:ascii="ＭＳ 明朝" w:hAnsi="ＭＳ 明朝" w:hint="eastAsia"/>
                <w:szCs w:val="21"/>
              </w:rPr>
              <w:t>旧</w:t>
            </w:r>
          </w:p>
        </w:tc>
        <w:tc>
          <w:tcPr>
            <w:tcW w:w="2160" w:type="dxa"/>
          </w:tcPr>
          <w:p w14:paraId="4791946F" w14:textId="77777777" w:rsidR="00A05098" w:rsidRPr="00715569" w:rsidRDefault="00A05098" w:rsidP="00715569">
            <w:pPr>
              <w:jc w:val="center"/>
              <w:rPr>
                <w:rFonts w:ascii="ＭＳ 明朝" w:hAnsi="ＭＳ 明朝"/>
                <w:szCs w:val="21"/>
              </w:rPr>
            </w:pPr>
            <w:r w:rsidRPr="00715569">
              <w:rPr>
                <w:rFonts w:ascii="ＭＳ 明朝" w:hAnsi="ＭＳ 明朝" w:hint="eastAsia"/>
                <w:szCs w:val="21"/>
              </w:rPr>
              <w:t>備考</w:t>
            </w:r>
          </w:p>
        </w:tc>
      </w:tr>
      <w:tr w:rsidR="00A05098" w:rsidRPr="00715569" w14:paraId="783EF866" w14:textId="77777777" w:rsidTr="00715569">
        <w:tc>
          <w:tcPr>
            <w:tcW w:w="6120" w:type="dxa"/>
          </w:tcPr>
          <w:p w14:paraId="6D0479F4" w14:textId="77777777" w:rsidR="0090597A" w:rsidRPr="00715569" w:rsidRDefault="0090597A" w:rsidP="00715569">
            <w:pPr>
              <w:autoSpaceDE w:val="0"/>
              <w:autoSpaceDN w:val="0"/>
              <w:adjustRightInd w:val="0"/>
              <w:jc w:val="center"/>
              <w:rPr>
                <w:kern w:val="0"/>
                <w:sz w:val="24"/>
              </w:rPr>
            </w:pPr>
            <w:r w:rsidRPr="00715569">
              <w:rPr>
                <w:rFonts w:ascii="ＭＳ 明朝" w:hAnsi="Times New Roman" w:hint="eastAsia"/>
                <w:color w:val="000000"/>
                <w:kern w:val="0"/>
                <w:sz w:val="28"/>
              </w:rPr>
              <w:t>貿易一般保険（個別）手続細則</w:t>
            </w:r>
          </w:p>
          <w:p w14:paraId="5FC77356" w14:textId="77777777" w:rsidR="0090597A" w:rsidRPr="0090597A" w:rsidRDefault="0090597A" w:rsidP="00715569">
            <w:pPr>
              <w:jc w:val="right"/>
            </w:pPr>
          </w:p>
          <w:p w14:paraId="01A08117" w14:textId="77777777" w:rsidR="0090597A" w:rsidRPr="0090597A" w:rsidRDefault="0090597A" w:rsidP="00715569">
            <w:pPr>
              <w:jc w:val="right"/>
            </w:pPr>
            <w:r w:rsidRPr="0090597A">
              <w:rPr>
                <w:rFonts w:hint="eastAsia"/>
              </w:rPr>
              <w:t>平成</w:t>
            </w:r>
            <w:r w:rsidRPr="0090597A">
              <w:t>13</w:t>
            </w:r>
            <w:r w:rsidRPr="0090597A">
              <w:rPr>
                <w:rFonts w:hint="eastAsia"/>
              </w:rPr>
              <w:t xml:space="preserve">年４月１日　</w:t>
            </w:r>
            <w:r w:rsidRPr="0090597A">
              <w:t>01-</w:t>
            </w:r>
            <w:r w:rsidRPr="0090597A">
              <w:rPr>
                <w:rFonts w:hint="eastAsia"/>
              </w:rPr>
              <w:t>制度</w:t>
            </w:r>
            <w:r w:rsidRPr="0090597A">
              <w:t>-00021</w:t>
            </w:r>
          </w:p>
          <w:p w14:paraId="0584F07A" w14:textId="77777777" w:rsidR="0090597A" w:rsidRPr="0090597A" w:rsidRDefault="0090597A" w:rsidP="00715569">
            <w:pPr>
              <w:wordWrap w:val="0"/>
              <w:jc w:val="right"/>
            </w:pPr>
            <w:r w:rsidRPr="0090597A">
              <w:rPr>
                <w:rFonts w:hint="eastAsia"/>
              </w:rPr>
              <w:t>沿革</w:t>
            </w:r>
            <w:r>
              <w:rPr>
                <w:rFonts w:hint="eastAsia"/>
              </w:rPr>
              <w:t xml:space="preserve">　　　　　（略）　　　　　　　</w:t>
            </w:r>
          </w:p>
          <w:p w14:paraId="580A36BC" w14:textId="77777777" w:rsidR="0090597A" w:rsidRPr="00715569" w:rsidRDefault="0090597A" w:rsidP="00715569">
            <w:pPr>
              <w:wordWrap w:val="0"/>
              <w:jc w:val="right"/>
              <w:rPr>
                <w:u w:val="thick" w:color="FF0000"/>
              </w:rPr>
            </w:pPr>
            <w:r w:rsidRPr="00715569">
              <w:rPr>
                <w:rFonts w:hint="eastAsia"/>
                <w:u w:val="thick" w:color="FF0000"/>
              </w:rPr>
              <w:t>平成</w:t>
            </w:r>
            <w:r w:rsidRPr="00715569">
              <w:rPr>
                <w:rFonts w:hint="eastAsia"/>
                <w:u w:val="thick" w:color="FF0000"/>
              </w:rPr>
              <w:t>22</w:t>
            </w:r>
            <w:r w:rsidR="00345CD1">
              <w:rPr>
                <w:rFonts w:hint="eastAsia"/>
                <w:u w:val="thick" w:color="FF0000"/>
              </w:rPr>
              <w:t>年６月</w:t>
            </w:r>
            <w:r w:rsidR="00345CD1">
              <w:rPr>
                <w:rFonts w:hint="eastAsia"/>
                <w:u w:val="thick" w:color="FF0000"/>
              </w:rPr>
              <w:t>29</w:t>
            </w:r>
            <w:r w:rsidRPr="00715569">
              <w:rPr>
                <w:rFonts w:hint="eastAsia"/>
                <w:u w:val="thick" w:color="FF0000"/>
              </w:rPr>
              <w:t>日</w:t>
            </w:r>
            <w:r w:rsidRPr="0090597A">
              <w:rPr>
                <w:rFonts w:hint="eastAsia"/>
              </w:rPr>
              <w:t xml:space="preserve">　</w:t>
            </w:r>
            <w:r w:rsidRPr="00715569">
              <w:rPr>
                <w:rFonts w:hint="eastAsia"/>
                <w:u w:val="thick" w:color="FF0000"/>
              </w:rPr>
              <w:t>一部改正</w:t>
            </w:r>
          </w:p>
          <w:p w14:paraId="1AE2BB66" w14:textId="77777777" w:rsidR="0090597A" w:rsidRPr="00715569" w:rsidRDefault="0090597A" w:rsidP="00715569">
            <w:pPr>
              <w:autoSpaceDE w:val="0"/>
              <w:autoSpaceDN w:val="0"/>
              <w:adjustRightInd w:val="0"/>
              <w:jc w:val="right"/>
              <w:rPr>
                <w:rFonts w:ascii="ＭＳ 明朝"/>
                <w:color w:val="000000"/>
                <w:kern w:val="0"/>
                <w:sz w:val="18"/>
                <w:szCs w:val="18"/>
              </w:rPr>
            </w:pPr>
          </w:p>
          <w:p w14:paraId="073BFE44" w14:textId="77777777" w:rsidR="0090597A" w:rsidRPr="00715569" w:rsidRDefault="0090597A" w:rsidP="00715569">
            <w:pPr>
              <w:autoSpaceDE w:val="0"/>
              <w:autoSpaceDN w:val="0"/>
              <w:adjustRightInd w:val="0"/>
              <w:jc w:val="right"/>
              <w:rPr>
                <w:color w:val="000000"/>
                <w:kern w:val="0"/>
                <w:sz w:val="18"/>
              </w:rPr>
            </w:pPr>
          </w:p>
          <w:p w14:paraId="239631C0" w14:textId="77777777" w:rsidR="0090597A" w:rsidRPr="00715569" w:rsidRDefault="0090597A" w:rsidP="00715569">
            <w:pPr>
              <w:autoSpaceDE w:val="0"/>
              <w:autoSpaceDN w:val="0"/>
              <w:adjustRightInd w:val="0"/>
              <w:jc w:val="left"/>
              <w:rPr>
                <w:rFonts w:hAnsi="Times New Roman"/>
                <w:color w:val="000000"/>
                <w:kern w:val="0"/>
              </w:rPr>
            </w:pPr>
            <w:r w:rsidRPr="00715569">
              <w:rPr>
                <w:rFonts w:hAnsi="Times New Roman" w:hint="eastAsia"/>
                <w:color w:val="000000"/>
                <w:kern w:val="0"/>
              </w:rPr>
              <w:t xml:space="preserve">　貿易一般保険約款に基づく申込みその他保険契約に関する手続的な事項については、次に定めるところによるものとする。ただし、貿易一般保険包括保険の各特約書</w:t>
            </w:r>
            <w:r w:rsidRPr="00896E8C">
              <w:rPr>
                <w:rFonts w:hint="eastAsia"/>
              </w:rPr>
              <w:t>の対象となる輸出契約等に係る事項については、別に定める各手続細則によるものと</w:t>
            </w:r>
            <w:r w:rsidRPr="00715569">
              <w:rPr>
                <w:rFonts w:hAnsi="Times New Roman" w:hint="eastAsia"/>
                <w:color w:val="000000"/>
                <w:kern w:val="0"/>
              </w:rPr>
              <w:t xml:space="preserve">する。　</w:t>
            </w:r>
          </w:p>
          <w:p w14:paraId="53FF4B52" w14:textId="77777777" w:rsidR="0090597A" w:rsidRPr="00715569" w:rsidRDefault="0090597A" w:rsidP="00715569">
            <w:pPr>
              <w:autoSpaceDE w:val="0"/>
              <w:autoSpaceDN w:val="0"/>
              <w:adjustRightInd w:val="0"/>
              <w:ind w:left="227" w:hanging="227"/>
              <w:jc w:val="left"/>
              <w:rPr>
                <w:rFonts w:eastAsia="ＭＳ ゴシック" w:hAnsi="ＭＳ 明朝"/>
                <w:color w:val="000000"/>
                <w:kern w:val="0"/>
                <w:szCs w:val="21"/>
              </w:rPr>
            </w:pPr>
          </w:p>
          <w:p w14:paraId="03F967F4" w14:textId="77777777" w:rsidR="0090597A" w:rsidRPr="00715569" w:rsidRDefault="0090597A" w:rsidP="00715569">
            <w:pPr>
              <w:autoSpaceDE w:val="0"/>
              <w:autoSpaceDN w:val="0"/>
              <w:adjustRightInd w:val="0"/>
              <w:ind w:left="227" w:hanging="227"/>
              <w:jc w:val="left"/>
              <w:rPr>
                <w:rFonts w:hAnsi="ＭＳ 明朝"/>
                <w:color w:val="000000"/>
                <w:kern w:val="0"/>
              </w:rPr>
            </w:pPr>
            <w:r w:rsidRPr="00715569">
              <w:rPr>
                <w:rFonts w:ascii="ＭＳ ゴシック" w:eastAsia="ＭＳ ゴシック" w:hAnsi="ＭＳ 明朝" w:hint="eastAsia"/>
                <w:color w:val="000000"/>
                <w:kern w:val="0"/>
              </w:rPr>
              <w:t>第１条</w:t>
            </w:r>
            <w:r w:rsidRPr="00715569">
              <w:rPr>
                <w:rFonts w:hAnsi="ＭＳ 明朝" w:hint="eastAsia"/>
                <w:color w:val="000000"/>
                <w:kern w:val="0"/>
              </w:rPr>
              <w:t xml:space="preserve">　</w:t>
            </w:r>
            <w:r w:rsidRPr="00715569">
              <w:rPr>
                <w:rFonts w:ascii="ＭＳ ゴシック" w:eastAsia="ＭＳ ゴシック" w:hAnsi="ＭＳ ゴシック" w:hint="eastAsia"/>
                <w:color w:val="000000"/>
                <w:kern w:val="0"/>
              </w:rPr>
              <w:t xml:space="preserve">～　第９条　</w:t>
            </w:r>
            <w:r w:rsidRPr="00715569">
              <w:rPr>
                <w:rFonts w:hAnsi="ＭＳ 明朝" w:hint="eastAsia"/>
                <w:color w:val="000000"/>
                <w:kern w:val="0"/>
              </w:rPr>
              <w:t>（略）</w:t>
            </w:r>
          </w:p>
          <w:p w14:paraId="1215A2FB" w14:textId="77777777" w:rsidR="0090597A" w:rsidRPr="00715569" w:rsidRDefault="0090597A" w:rsidP="00715569">
            <w:pPr>
              <w:autoSpaceDE w:val="0"/>
              <w:autoSpaceDN w:val="0"/>
              <w:adjustRightInd w:val="0"/>
              <w:jc w:val="left"/>
              <w:rPr>
                <w:color w:val="000000"/>
                <w:kern w:val="0"/>
              </w:rPr>
            </w:pPr>
          </w:p>
          <w:p w14:paraId="631A3885"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（損失を受けるおそれが高まる事情発生の通知）</w:t>
            </w:r>
          </w:p>
          <w:p w14:paraId="7FF72F23"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第10条</w:t>
            </w:r>
            <w:r w:rsidRPr="00715569">
              <w:rPr>
                <w:rFonts w:hAnsi="Times New Roman" w:hint="eastAsia"/>
                <w:color w:val="000000"/>
                <w:kern w:val="0"/>
              </w:rPr>
              <w:t xml:space="preserve">　被保険者は、約款第</w:t>
            </w:r>
            <w:r w:rsidRPr="00715569">
              <w:rPr>
                <w:rFonts w:hAnsi="Times New Roman" w:hint="eastAsia"/>
                <w:color w:val="000000"/>
                <w:kern w:val="0"/>
              </w:rPr>
              <w:t>16</w:t>
            </w:r>
            <w:r w:rsidRPr="00715569">
              <w:rPr>
                <w:rFonts w:hAnsi="Times New Roman" w:hint="eastAsia"/>
                <w:color w:val="000000"/>
                <w:kern w:val="0"/>
              </w:rPr>
              <w:t>条の規定に基づき、決済期限前に、損失を受けるおそれが高まる事情の発生（別表３に掲げる「損失を受けるおそれが高まる事情の発生」をいう。）を通知するときは、別紙様式第６による貿易一般保険事情発生通知書を本店に提出するものとする。ただし、日本貿易保険が当該事情の発生を証する書類の提出を求めたときは、被保険者は遅滞なく提出するものとする。</w:t>
            </w:r>
          </w:p>
          <w:p w14:paraId="48D85656"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（損失発生の通知）</w:t>
            </w:r>
          </w:p>
          <w:p w14:paraId="2E750E90"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第11条</w:t>
            </w:r>
            <w:r w:rsidRPr="00715569">
              <w:rPr>
                <w:rFonts w:hAnsi="Times New Roman" w:hint="eastAsia"/>
                <w:color w:val="000000"/>
                <w:kern w:val="0"/>
              </w:rPr>
              <w:t xml:space="preserve">　被保険者は、約款第</w:t>
            </w:r>
            <w:r w:rsidRPr="00715569">
              <w:rPr>
                <w:rFonts w:hAnsi="Times New Roman" w:hint="eastAsia"/>
                <w:color w:val="000000"/>
                <w:kern w:val="0"/>
              </w:rPr>
              <w:t>17</w:t>
            </w:r>
            <w:r w:rsidRPr="00715569">
              <w:rPr>
                <w:rFonts w:hAnsi="Times New Roman" w:hint="eastAsia"/>
                <w:color w:val="000000"/>
                <w:kern w:val="0"/>
              </w:rPr>
              <w:t>条の規定に基づき損失の発生を通知するときは、別紙様式第７－１による貿易一般保険（船積前）損失発生通知書、別紙様式第７－２による貿易一般保険（船積後）危険・損失発生通知書又は別紙様式第７－３による貿易一般保険（増加費用）損失発生通知書（以下「損失発生通知書」という。）を本店に提出するものとする。ただし、日本貿易保険が事故を証する書類の提出を求めたときは、被保険者は遅滞なく提出するものとする。なお、当分の間、</w:t>
            </w:r>
            <w:r w:rsidRPr="00715569">
              <w:rPr>
                <w:rFonts w:hAnsi="Times New Roman" w:hint="eastAsia"/>
                <w:color w:val="000000"/>
                <w:kern w:val="0"/>
              </w:rPr>
              <w:lastRenderedPageBreak/>
              <w:t>損失発生通知書の提出期限は、損失の発生から</w:t>
            </w:r>
            <w:r w:rsidRPr="00715569">
              <w:rPr>
                <w:rFonts w:ascii="?l?r ??fc" w:hAnsi="Times New Roman"/>
                <w:color w:val="000000"/>
                <w:kern w:val="0"/>
              </w:rPr>
              <w:t>45</w:t>
            </w:r>
            <w:r w:rsidRPr="00715569">
              <w:rPr>
                <w:rFonts w:hAnsi="Times New Roman" w:hint="eastAsia"/>
                <w:color w:val="000000"/>
                <w:kern w:val="0"/>
              </w:rPr>
              <w:t>日以内とする。</w:t>
            </w:r>
          </w:p>
          <w:p w14:paraId="5BBC84AD"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２　</w:t>
            </w:r>
            <w:r w:rsidR="00A045A8" w:rsidRPr="00715569">
              <w:rPr>
                <w:rFonts w:hAnsi="Times New Roman" w:hint="eastAsia"/>
                <w:color w:val="000000"/>
                <w:kern w:val="0"/>
              </w:rPr>
              <w:t xml:space="preserve">　（略）</w:t>
            </w:r>
          </w:p>
          <w:p w14:paraId="6A3ABCEF" w14:textId="77777777" w:rsidR="0090597A" w:rsidRPr="00715569" w:rsidRDefault="0090597A" w:rsidP="00715569">
            <w:pPr>
              <w:autoSpaceDE w:val="0"/>
              <w:autoSpaceDN w:val="0"/>
              <w:adjustRightInd w:val="0"/>
              <w:ind w:left="227" w:hanging="227"/>
              <w:jc w:val="left"/>
              <w:rPr>
                <w:rFonts w:ascii="ＭＳ ゴシック" w:eastAsia="ＭＳ ゴシック" w:hAnsi="Times New Roman"/>
                <w:color w:val="000000"/>
                <w:kern w:val="0"/>
              </w:rPr>
            </w:pPr>
            <w:r w:rsidRPr="00715569">
              <w:rPr>
                <w:rFonts w:ascii="ＭＳ ゴシック" w:eastAsia="ＭＳ ゴシック" w:hAnsi="Times New Roman" w:hint="eastAsia"/>
                <w:color w:val="000000"/>
                <w:kern w:val="0"/>
              </w:rPr>
              <w:t>（危険発生の通知）</w:t>
            </w:r>
          </w:p>
          <w:p w14:paraId="6A6EFFBA"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int="eastAsia"/>
                <w:color w:val="000000"/>
                <w:kern w:val="0"/>
              </w:rPr>
              <w:t>第12条</w:t>
            </w:r>
            <w:r w:rsidRPr="00715569">
              <w:rPr>
                <w:rFonts w:hint="eastAsia"/>
                <w:color w:val="000000"/>
                <w:kern w:val="0"/>
              </w:rPr>
              <w:t xml:space="preserve"> </w:t>
            </w:r>
            <w:r w:rsidRPr="00715569">
              <w:rPr>
                <w:rFonts w:hAnsi="Times New Roman" w:hint="eastAsia"/>
                <w:color w:val="000000"/>
                <w:kern w:val="0"/>
              </w:rPr>
              <w:t>被保険者は、約款第</w:t>
            </w:r>
            <w:r w:rsidRPr="00715569">
              <w:rPr>
                <w:rFonts w:hAnsi="Times New Roman" w:hint="eastAsia"/>
                <w:color w:val="000000"/>
                <w:kern w:val="0"/>
              </w:rPr>
              <w:t>17</w:t>
            </w:r>
            <w:r w:rsidRPr="00715569">
              <w:rPr>
                <w:rFonts w:hAnsi="Times New Roman" w:hint="eastAsia"/>
                <w:color w:val="000000"/>
                <w:kern w:val="0"/>
              </w:rPr>
              <w:t>条の規定に基づき危険の発生を通知するときは、別紙様式第７－２による貿易一般保険（船積後）危険・損失発生通知書（以下「危険発生通知書」という。）を本店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715569">
              <w:rPr>
                <w:rFonts w:ascii="?l?r ??fc" w:hAnsi="Times New Roman"/>
                <w:color w:val="000000"/>
                <w:kern w:val="0"/>
              </w:rPr>
              <w:t>45</w:t>
            </w:r>
            <w:r w:rsidRPr="00715569">
              <w:rPr>
                <w:rFonts w:hAnsi="Times New Roman" w:hint="eastAsia"/>
                <w:color w:val="000000"/>
                <w:kern w:val="0"/>
              </w:rPr>
              <w:t>日以内とする。</w:t>
            </w:r>
          </w:p>
          <w:p w14:paraId="3F5579C8"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（損失の防止軽減義務の履行のために要した費用の請求）</w:t>
            </w:r>
          </w:p>
          <w:p w14:paraId="4D2DC71F"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第13条</w:t>
            </w:r>
            <w:r w:rsidRPr="00715569">
              <w:rPr>
                <w:rFonts w:hAnsi="Times New Roman" w:hint="eastAsia"/>
                <w:color w:val="000000"/>
                <w:kern w:val="0"/>
              </w:rPr>
              <w:t xml:space="preserve">　約款第</w:t>
            </w:r>
            <w:r w:rsidRPr="00715569">
              <w:rPr>
                <w:rFonts w:hAnsi="Times New Roman" w:hint="eastAsia"/>
                <w:color w:val="000000"/>
                <w:kern w:val="0"/>
              </w:rPr>
              <w:t>18</w:t>
            </w:r>
            <w:r w:rsidRPr="00715569">
              <w:rPr>
                <w:rFonts w:hAnsi="Times New Roman" w:hint="eastAsia"/>
                <w:color w:val="000000"/>
                <w:kern w:val="0"/>
              </w:rPr>
              <w:t>条の規定に基づき損失の防止軽減義務の履行のために要した合理的費用の負担を日本貿易保険に請求する者は、別紙様式第９による貿易一般保険損失防止軽減費用負担請求書に当該費用を負担したことを証する書類を添付し、本店に提出するものとする。</w:t>
            </w:r>
          </w:p>
          <w:p w14:paraId="703CC574"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（入金の通知）</w:t>
            </w:r>
          </w:p>
          <w:p w14:paraId="666FE122"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第14条</w:t>
            </w:r>
            <w:r w:rsidRPr="00715569">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715569">
              <w:rPr>
                <w:rFonts w:hAnsi="Times New Roman" w:hint="eastAsia"/>
                <w:color w:val="000000"/>
                <w:kern w:val="0"/>
              </w:rPr>
              <w:t>19</w:t>
            </w:r>
            <w:r w:rsidRPr="00715569">
              <w:rPr>
                <w:rFonts w:hAnsi="Times New Roman" w:hint="eastAsia"/>
                <w:color w:val="000000"/>
                <w:kern w:val="0"/>
              </w:rPr>
              <w:t>条の規定に基づき当該金額の入金のあった日から１月以内かつ保険金請求まで（保険金の請求時を含む。）に、別紙様式第</w:t>
            </w:r>
            <w:r w:rsidRPr="00715569">
              <w:rPr>
                <w:rFonts w:hAnsi="Times New Roman" w:hint="eastAsia"/>
                <w:color w:val="000000"/>
                <w:kern w:val="0"/>
              </w:rPr>
              <w:t>10</w:t>
            </w:r>
            <w:r w:rsidRPr="00715569">
              <w:rPr>
                <w:rFonts w:hAnsi="Times New Roman" w:hint="eastAsia"/>
                <w:color w:val="000000"/>
                <w:kern w:val="0"/>
              </w:rPr>
              <w:t>－１による貿易一般保険（船積前）入金通知書、別紙様式第</w:t>
            </w:r>
            <w:r w:rsidRPr="00715569">
              <w:rPr>
                <w:rFonts w:hAnsi="Times New Roman" w:hint="eastAsia"/>
                <w:color w:val="000000"/>
                <w:kern w:val="0"/>
              </w:rPr>
              <w:t>10</w:t>
            </w:r>
            <w:r w:rsidRPr="00715569">
              <w:rPr>
                <w:rFonts w:hAnsi="Times New Roman" w:hint="eastAsia"/>
                <w:color w:val="000000"/>
                <w:kern w:val="0"/>
              </w:rPr>
              <w:t>－２による貿易一般保険（船積後）入金通知書又は任意の様式による貿易一般保険（増加費用）入金通知書を本店に提出するものとする。ただし、日本貿易保険が当該入金を証する書類の提出を求めたときは、被保険者は遅滞なく提出するものとする。</w:t>
            </w:r>
            <w:r w:rsidRPr="00715569">
              <w:rPr>
                <w:rFonts w:ascii="Century Schoolbook" w:hAnsi="Century Schoolbook"/>
                <w:color w:val="000000"/>
                <w:kern w:val="0"/>
              </w:rPr>
              <w:t xml:space="preserve"> </w:t>
            </w:r>
          </w:p>
          <w:p w14:paraId="6D1CC810"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（確定債権登録通知）</w:t>
            </w:r>
          </w:p>
          <w:p w14:paraId="0434118A"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第15条</w:t>
            </w:r>
            <w:r w:rsidRPr="00715569">
              <w:rPr>
                <w:rFonts w:hAnsi="Times New Roman" w:hint="eastAsia"/>
                <w:color w:val="000000"/>
                <w:kern w:val="0"/>
              </w:rPr>
              <w:t xml:space="preserve">　被保険者は、日本貿易保険が国を特定して決済期限が確定している債権の登録を求めた場合には、別紙様式第８による貿易一般保険（船積後）債権登録通知書を本店に提出するものとする。</w:t>
            </w:r>
            <w:r w:rsidRPr="00715569">
              <w:rPr>
                <w:rFonts w:ascii="Century Schoolbook" w:hAnsi="Century Schoolbook"/>
                <w:color w:val="000000"/>
                <w:kern w:val="0"/>
              </w:rPr>
              <w:t xml:space="preserve"> </w:t>
            </w:r>
          </w:p>
          <w:p w14:paraId="5C919B32"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２　前項の登録を行った場合であって、損失発生通知書の提出前に入金があったときは、損失発生通知に併せ損失発生通知</w:t>
            </w:r>
            <w:r w:rsidRPr="00715569">
              <w:rPr>
                <w:rFonts w:hAnsi="Times New Roman" w:hint="eastAsia"/>
                <w:color w:val="000000"/>
                <w:kern w:val="0"/>
              </w:rPr>
              <w:lastRenderedPageBreak/>
              <w:t>前の入金について、別紙様式第</w:t>
            </w:r>
            <w:r w:rsidRPr="00715569">
              <w:rPr>
                <w:rFonts w:hAnsi="Times New Roman" w:hint="eastAsia"/>
                <w:color w:val="000000"/>
                <w:kern w:val="0"/>
              </w:rPr>
              <w:t>10</w:t>
            </w:r>
            <w:r w:rsidRPr="00715569">
              <w:rPr>
                <w:rFonts w:hAnsi="Times New Roman" w:hint="eastAsia"/>
                <w:color w:val="000000"/>
                <w:kern w:val="0"/>
              </w:rPr>
              <w:t>－２による貿易一般保険（船積後）入金通知書を本店に提出するものとする。</w:t>
            </w:r>
            <w:r w:rsidRPr="00715569">
              <w:rPr>
                <w:rFonts w:ascii="Century Schoolbook" w:hAnsi="Century Schoolbook"/>
                <w:color w:val="000000"/>
                <w:kern w:val="0"/>
              </w:rPr>
              <w:t xml:space="preserve"> </w:t>
            </w:r>
          </w:p>
          <w:p w14:paraId="58FBB29E"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（保険金受取人の指定等の通知）</w:t>
            </w:r>
          </w:p>
          <w:p w14:paraId="4B002EFD"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第16条</w:t>
            </w:r>
            <w:r w:rsidRPr="00715569">
              <w:rPr>
                <w:rFonts w:hAnsi="Times New Roman" w:hint="eastAsia"/>
                <w:color w:val="000000"/>
                <w:kern w:val="0"/>
              </w:rPr>
              <w:t xml:space="preserve">　保険金受取人は、１名とする。ただし、日本貿易保険が特に認めた場合は、この限りでない。</w:t>
            </w:r>
          </w:p>
          <w:p w14:paraId="611786B6"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２　被保険者は、約款第</w:t>
            </w:r>
            <w:r w:rsidRPr="00715569">
              <w:rPr>
                <w:rFonts w:hAnsi="Times New Roman" w:hint="eastAsia"/>
                <w:color w:val="000000"/>
                <w:kern w:val="0"/>
              </w:rPr>
              <w:t>25</w:t>
            </w:r>
            <w:r w:rsidRPr="00715569">
              <w:rPr>
                <w:rFonts w:hAnsi="Times New Roman"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１１による貿易一般保険保険金受取人指定等通知書に、当該指定等の内容を収録した</w:t>
            </w:r>
            <w:r w:rsidRPr="00715569">
              <w:rPr>
                <w:rFonts w:ascii="Century Schoolbook" w:hAnsi="Century Schoolbook"/>
                <w:color w:val="000000"/>
                <w:kern w:val="0"/>
              </w:rPr>
              <w:t>OCR</w:t>
            </w:r>
            <w:r w:rsidRPr="00715569">
              <w:rPr>
                <w:rFonts w:hAnsi="Times New Roman" w:hint="eastAsia"/>
                <w:color w:val="000000"/>
                <w:kern w:val="0"/>
              </w:rPr>
              <w:t>シート（</w:t>
            </w:r>
            <w:r w:rsidRPr="00715569">
              <w:rPr>
                <w:rFonts w:ascii="?l?r ??fc" w:hAnsi="Times New Roman"/>
                <w:color w:val="000000"/>
                <w:kern w:val="0"/>
                <w:bdr w:val="single" w:sz="4" w:space="0" w:color="auto"/>
              </w:rPr>
              <w:t>2</w:t>
            </w:r>
            <w:r w:rsidRPr="00715569">
              <w:rPr>
                <w:rFonts w:ascii="Century Schoolbook" w:hAnsi="Century Schoolbook"/>
                <w:color w:val="000000"/>
                <w:kern w:val="0"/>
              </w:rPr>
              <w:t xml:space="preserve"> </w:t>
            </w:r>
            <w:r w:rsidRPr="00715569">
              <w:rPr>
                <w:rFonts w:ascii="?l?r ??fc" w:hAnsi="Times New Roman"/>
                <w:color w:val="000000"/>
                <w:kern w:val="0"/>
                <w:bdr w:val="single" w:sz="4" w:space="0" w:color="auto"/>
              </w:rPr>
              <w:t>1</w:t>
            </w:r>
            <w:r w:rsidRPr="00715569">
              <w:rPr>
                <w:rFonts w:ascii="Century Schoolbook" w:hAnsi="Century Schoolbook"/>
                <w:color w:val="000000"/>
                <w:kern w:val="0"/>
              </w:rPr>
              <w:t xml:space="preserve"> </w:t>
            </w:r>
            <w:r w:rsidRPr="00715569">
              <w:rPr>
                <w:rFonts w:ascii="?l?r ??fc" w:hAnsi="Times New Roman"/>
                <w:color w:val="000000"/>
                <w:kern w:val="0"/>
                <w:bdr w:val="single" w:sz="4" w:space="0" w:color="auto"/>
              </w:rPr>
              <w:t>0</w:t>
            </w:r>
            <w:r w:rsidRPr="00715569">
              <w:rPr>
                <w:rFonts w:ascii="Century Schoolbook" w:hAnsi="Century Schoolbook"/>
                <w:color w:val="000000"/>
                <w:kern w:val="0"/>
              </w:rPr>
              <w:t xml:space="preserve"> </w:t>
            </w:r>
            <w:r w:rsidRPr="00715569">
              <w:rPr>
                <w:rFonts w:ascii="?l?r ??fc" w:hAnsi="Times New Roman"/>
                <w:color w:val="000000"/>
                <w:kern w:val="0"/>
                <w:bdr w:val="single" w:sz="4" w:space="0" w:color="auto"/>
              </w:rPr>
              <w:t>0</w:t>
            </w:r>
            <w:r w:rsidRPr="00715569">
              <w:rPr>
                <w:rFonts w:ascii="Century Schoolbook" w:hAnsi="Century Schoolbook"/>
                <w:color w:val="000000"/>
                <w:kern w:val="0"/>
              </w:rPr>
              <w:t xml:space="preserve"> </w:t>
            </w:r>
            <w:r w:rsidRPr="00715569">
              <w:rPr>
                <w:rFonts w:hAnsi="Times New Roman" w:hint="eastAsia"/>
                <w:color w:val="000000"/>
                <w:kern w:val="0"/>
              </w:rPr>
              <w:t>）、当該指定等を証する書類の写し及び貿易一般保険保険証券（変更承認証を含む。以下「保険証券」という。）の写しを添付し、本店に提出するものとする。</w:t>
            </w:r>
          </w:p>
          <w:p w14:paraId="5E97D60C"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（保険金請求期間に係る猶予期間の申請）</w:t>
            </w:r>
          </w:p>
          <w:p w14:paraId="01FB73B6"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第17条</w:t>
            </w:r>
            <w:r w:rsidRPr="00715569">
              <w:rPr>
                <w:rFonts w:hAnsi="Times New Roman" w:hint="eastAsia"/>
                <w:color w:val="000000"/>
                <w:kern w:val="0"/>
              </w:rPr>
              <w:t xml:space="preserve">　被保険者その他の保険金の支払を請求しようとする者は、約款第</w:t>
            </w:r>
            <w:r w:rsidRPr="00715569">
              <w:rPr>
                <w:rFonts w:hAnsi="Times New Roman" w:hint="eastAsia"/>
                <w:color w:val="000000"/>
                <w:kern w:val="0"/>
              </w:rPr>
              <w:t>26</w:t>
            </w:r>
            <w:r w:rsidRPr="00715569">
              <w:rPr>
                <w:rFonts w:hAnsi="Times New Roman" w:hint="eastAsia"/>
                <w:color w:val="000000"/>
                <w:kern w:val="0"/>
              </w:rPr>
              <w:t>条第２項ただし書の規定に基づき保険金の請求期間について猶予期間の設定を申請する場合には、別紙様式第</w:t>
            </w:r>
            <w:r w:rsidRPr="00715569">
              <w:rPr>
                <w:rFonts w:hAnsi="Times New Roman" w:hint="eastAsia"/>
                <w:color w:val="000000"/>
                <w:kern w:val="0"/>
              </w:rPr>
              <w:t>12</w:t>
            </w:r>
            <w:r w:rsidRPr="00715569">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r w:rsidRPr="00715569">
              <w:rPr>
                <w:rFonts w:ascii="Century Schoolbook" w:hAnsi="Century Schoolbook"/>
                <w:color w:val="000000"/>
                <w:kern w:val="0"/>
              </w:rPr>
              <w:t xml:space="preserve"> </w:t>
            </w:r>
          </w:p>
          <w:p w14:paraId="2692CF6E"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２　日本貿易保険が猶予期間の設定の可否及び期間を決定するために必要な書類の提出を求めたときは、被保険者は遅滞なく本店に提出するものとする。</w:t>
            </w:r>
            <w:r w:rsidRPr="00715569">
              <w:rPr>
                <w:rFonts w:ascii="Century Schoolbook" w:hAnsi="Century Schoolbook"/>
                <w:color w:val="000000"/>
                <w:kern w:val="0"/>
              </w:rPr>
              <w:t xml:space="preserve"> </w:t>
            </w:r>
          </w:p>
          <w:p w14:paraId="692C7F49"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（保険金の支払の請求）</w:t>
            </w:r>
          </w:p>
          <w:p w14:paraId="6B1BF992" w14:textId="77777777" w:rsidR="0090597A" w:rsidRPr="00715569" w:rsidRDefault="0090597A" w:rsidP="00715569">
            <w:pPr>
              <w:autoSpaceDE w:val="0"/>
              <w:autoSpaceDN w:val="0"/>
              <w:adjustRightInd w:val="0"/>
              <w:ind w:left="227" w:hanging="227"/>
              <w:jc w:val="left"/>
              <w:rPr>
                <w:rFonts w:ascii="ＭＳ 明朝"/>
                <w:color w:val="000000"/>
                <w:kern w:val="0"/>
              </w:rPr>
            </w:pPr>
            <w:r w:rsidRPr="00715569">
              <w:rPr>
                <w:rFonts w:ascii="ＭＳ ゴシック" w:eastAsia="ＭＳ ゴシック" w:hAnsi="Times New Roman" w:hint="eastAsia"/>
                <w:color w:val="000000"/>
                <w:kern w:val="0"/>
              </w:rPr>
              <w:t>第18条</w:t>
            </w:r>
            <w:r w:rsidRPr="00715569">
              <w:rPr>
                <w:rFonts w:hAnsi="Times New Roman" w:hint="eastAsia"/>
                <w:color w:val="000000"/>
                <w:kern w:val="0"/>
              </w:rPr>
              <w:t xml:space="preserve">　被保険者その他の保険金の支払を請求しようとする者は、約款第</w:t>
            </w:r>
            <w:r w:rsidRPr="00715569">
              <w:rPr>
                <w:rFonts w:hAnsi="Times New Roman" w:hint="eastAsia"/>
                <w:color w:val="000000"/>
                <w:kern w:val="0"/>
              </w:rPr>
              <w:t>26</w:t>
            </w:r>
            <w:r w:rsidRPr="00715569">
              <w:rPr>
                <w:rFonts w:hAnsi="Times New Roman" w:hint="eastAsia"/>
                <w:color w:val="000000"/>
                <w:kern w:val="0"/>
              </w:rPr>
              <w:t>条の規定に基づき</w:t>
            </w:r>
            <w:r w:rsidRPr="00715569">
              <w:rPr>
                <w:rFonts w:ascii="ＭＳ 明朝" w:hAnsi="ＭＳ 明朝" w:hint="eastAsia"/>
                <w:color w:val="000000"/>
                <w:kern w:val="0"/>
              </w:rPr>
              <w:t>、次の各号に定める書類等を本店に提出するものとする。</w:t>
            </w:r>
          </w:p>
          <w:p w14:paraId="2B423F04" w14:textId="77777777" w:rsidR="00A045A8" w:rsidRPr="00715569" w:rsidRDefault="0090597A" w:rsidP="00715569">
            <w:pPr>
              <w:autoSpaceDE w:val="0"/>
              <w:autoSpaceDN w:val="0"/>
              <w:adjustRightInd w:val="0"/>
              <w:ind w:leftChars="68" w:left="227" w:hangingChars="40" w:hanging="84"/>
              <w:jc w:val="left"/>
              <w:rPr>
                <w:rFonts w:ascii="ＭＳ 明朝" w:hAnsi="ＭＳ 明朝"/>
                <w:color w:val="000000"/>
                <w:kern w:val="0"/>
              </w:rPr>
            </w:pPr>
            <w:r w:rsidRPr="00715569">
              <w:rPr>
                <w:rFonts w:ascii="ＭＳ 明朝" w:hAnsi="ＭＳ 明朝" w:hint="eastAsia"/>
                <w:color w:val="000000"/>
                <w:kern w:val="0"/>
              </w:rPr>
              <w:t xml:space="preserve">一　</w:t>
            </w:r>
            <w:r w:rsidR="00A045A8" w:rsidRPr="00715569">
              <w:rPr>
                <w:rFonts w:ascii="ＭＳ 明朝" w:hAnsi="ＭＳ 明朝" w:hint="eastAsia"/>
                <w:color w:val="000000"/>
                <w:kern w:val="0"/>
              </w:rPr>
              <w:t>～　四　（略）</w:t>
            </w:r>
          </w:p>
          <w:p w14:paraId="2778425D" w14:textId="77777777" w:rsidR="0090597A" w:rsidRPr="00715569" w:rsidRDefault="0090597A" w:rsidP="00715569">
            <w:pPr>
              <w:autoSpaceDE w:val="0"/>
              <w:autoSpaceDN w:val="0"/>
              <w:adjustRightInd w:val="0"/>
              <w:jc w:val="left"/>
              <w:rPr>
                <w:rFonts w:ascii="ＭＳ 明朝" w:hAnsi="ＭＳ 明朝"/>
                <w:color w:val="000000"/>
                <w:kern w:val="0"/>
              </w:rPr>
            </w:pPr>
            <w:r w:rsidRPr="00715569">
              <w:rPr>
                <w:rFonts w:ascii="ＭＳ 明朝" w:hAnsi="ＭＳ 明朝" w:hint="eastAsia"/>
                <w:color w:val="000000"/>
                <w:kern w:val="0"/>
              </w:rPr>
              <w:t>２</w:t>
            </w:r>
            <w:r w:rsidRPr="00715569">
              <w:rPr>
                <w:rFonts w:ascii="ＭＳ 明朝" w:hAnsi="ＭＳ 明朝"/>
                <w:color w:val="000000"/>
                <w:kern w:val="0"/>
              </w:rPr>
              <w:t xml:space="preserve">  </w:t>
            </w:r>
            <w:r w:rsidR="00A045A8" w:rsidRPr="00715569">
              <w:rPr>
                <w:rFonts w:ascii="ＭＳ 明朝" w:hAnsi="ＭＳ 明朝" w:hint="eastAsia"/>
                <w:color w:val="000000"/>
                <w:kern w:val="0"/>
              </w:rPr>
              <w:t xml:space="preserve">　 （略）</w:t>
            </w:r>
          </w:p>
          <w:p w14:paraId="4B96AF51"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明朝" w:hAnsi="ＭＳ 明朝" w:hint="eastAsia"/>
                <w:color w:val="000000"/>
                <w:kern w:val="0"/>
              </w:rPr>
              <w:t>３</w:t>
            </w:r>
            <w:r w:rsidRPr="00715569">
              <w:rPr>
                <w:rFonts w:ascii="ＭＳ 明朝" w:hAnsi="ＭＳ 明朝"/>
                <w:color w:val="000000"/>
                <w:kern w:val="0"/>
              </w:rPr>
              <w:t xml:space="preserve"> </w:t>
            </w:r>
            <w:r w:rsidR="00A045A8" w:rsidRPr="00715569">
              <w:rPr>
                <w:rFonts w:ascii="ＭＳ 明朝" w:hAnsi="ＭＳ 明朝" w:hint="eastAsia"/>
                <w:color w:val="000000"/>
                <w:kern w:val="0"/>
              </w:rPr>
              <w:t xml:space="preserve">　　（略）</w:t>
            </w:r>
          </w:p>
          <w:p w14:paraId="6ED0A5D7"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（保険金請求権の消滅時効の中断申請）</w:t>
            </w:r>
          </w:p>
          <w:p w14:paraId="55772D21"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第19条</w:t>
            </w:r>
            <w:r w:rsidRPr="00715569">
              <w:rPr>
                <w:rFonts w:hAnsi="Times New Roman" w:hint="eastAsia"/>
                <w:color w:val="000000"/>
                <w:kern w:val="0"/>
              </w:rPr>
              <w:t xml:space="preserve">　保険金の請求者は、保険金請求権の消滅時効を中断しようとする場合には、別紙様式第</w:t>
            </w:r>
            <w:r w:rsidRPr="00715569">
              <w:rPr>
                <w:rFonts w:hAnsi="Times New Roman" w:hint="eastAsia"/>
                <w:color w:val="000000"/>
                <w:kern w:val="0"/>
              </w:rPr>
              <w:t>15</w:t>
            </w:r>
            <w:r w:rsidRPr="00715569">
              <w:rPr>
                <w:rFonts w:hAnsi="Times New Roman" w:hint="eastAsia"/>
                <w:color w:val="000000"/>
                <w:kern w:val="0"/>
              </w:rPr>
              <w:t>による貿易一般保険時効</w:t>
            </w:r>
            <w:r w:rsidRPr="00715569">
              <w:rPr>
                <w:rFonts w:hAnsi="Times New Roman" w:hint="eastAsia"/>
                <w:color w:val="000000"/>
                <w:kern w:val="0"/>
              </w:rPr>
              <w:lastRenderedPageBreak/>
              <w:t>中断承認申請書を本店に提出するものとする。</w:t>
            </w:r>
          </w:p>
          <w:p w14:paraId="580B26ED"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（決済期限前の請求）</w:t>
            </w:r>
          </w:p>
          <w:p w14:paraId="3EE12711"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第20条</w:t>
            </w:r>
            <w:r w:rsidRPr="00715569">
              <w:rPr>
                <w:rFonts w:hAnsi="Times New Roman" w:hint="eastAsia"/>
                <w:color w:val="000000"/>
                <w:kern w:val="0"/>
              </w:rPr>
              <w:t xml:space="preserve">　被保険者は、約款第</w:t>
            </w:r>
            <w:r w:rsidRPr="00715569">
              <w:rPr>
                <w:rFonts w:hAnsi="Times New Roman" w:hint="eastAsia"/>
                <w:color w:val="000000"/>
                <w:kern w:val="0"/>
              </w:rPr>
              <w:t>28</w:t>
            </w:r>
            <w:r w:rsidRPr="00715569">
              <w:rPr>
                <w:rFonts w:hAnsi="Times New Roman" w:hint="eastAsia"/>
                <w:color w:val="000000"/>
                <w:kern w:val="0"/>
              </w:rPr>
              <w:t>条の規定に基づき日本貿易保険の確認を求めるときは、別紙様式第</w:t>
            </w:r>
            <w:r w:rsidRPr="00715569">
              <w:rPr>
                <w:rFonts w:hAnsi="Times New Roman" w:hint="eastAsia"/>
                <w:color w:val="000000"/>
                <w:kern w:val="0"/>
              </w:rPr>
              <w:t>16</w:t>
            </w:r>
            <w:r w:rsidRPr="00715569">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に提出するものとする。</w:t>
            </w:r>
          </w:p>
          <w:p w14:paraId="5EA49044"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（保険金の概算払の請求）</w:t>
            </w:r>
          </w:p>
          <w:p w14:paraId="6A3F596A"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第21条</w:t>
            </w:r>
            <w:r w:rsidRPr="00715569">
              <w:rPr>
                <w:rFonts w:hAnsi="Times New Roman" w:hint="eastAsia"/>
                <w:color w:val="000000"/>
                <w:kern w:val="0"/>
              </w:rPr>
              <w:t xml:space="preserve">　約款第</w:t>
            </w:r>
            <w:r w:rsidRPr="00715569">
              <w:rPr>
                <w:rFonts w:hAnsi="Times New Roman" w:hint="eastAsia"/>
                <w:color w:val="000000"/>
                <w:kern w:val="0"/>
              </w:rPr>
              <w:t>32</w:t>
            </w:r>
            <w:r w:rsidRPr="00715569">
              <w:rPr>
                <w:rFonts w:hAnsi="Times New Roman" w:hint="eastAsia"/>
                <w:color w:val="000000"/>
                <w:kern w:val="0"/>
              </w:rPr>
              <w:t>条の規定に基づき貿易一般保険の保険金の概算払を請求する者は、別紙様式第</w:t>
            </w:r>
            <w:r w:rsidRPr="00715569">
              <w:rPr>
                <w:rFonts w:hAnsi="Times New Roman" w:hint="eastAsia"/>
                <w:color w:val="000000"/>
                <w:kern w:val="0"/>
              </w:rPr>
              <w:t>17</w:t>
            </w:r>
            <w:r w:rsidRPr="00715569">
              <w:rPr>
                <w:rFonts w:hAnsi="Times New Roman" w:hint="eastAsia"/>
                <w:color w:val="000000"/>
                <w:kern w:val="0"/>
              </w:rPr>
              <w:t>による貿易一般保険保険金概算払請求書に次の各号に定める書類を添付し、本店に提出するものとする。</w:t>
            </w:r>
          </w:p>
          <w:p w14:paraId="1B563A1C" w14:textId="77777777" w:rsidR="0090597A" w:rsidRPr="00715569" w:rsidRDefault="0090597A" w:rsidP="00715569">
            <w:pPr>
              <w:autoSpaceDE w:val="0"/>
              <w:autoSpaceDN w:val="0"/>
              <w:adjustRightInd w:val="0"/>
              <w:ind w:leftChars="100" w:left="235" w:hangingChars="12" w:hanging="25"/>
              <w:jc w:val="left"/>
              <w:rPr>
                <w:rFonts w:ascii="Courier New" w:cs="Courier New"/>
                <w:kern w:val="0"/>
                <w:sz w:val="24"/>
              </w:rPr>
            </w:pPr>
            <w:r w:rsidRPr="00715569">
              <w:rPr>
                <w:rFonts w:ascii="Courier New" w:cs="Courier New"/>
                <w:color w:val="000000"/>
                <w:kern w:val="0"/>
                <w:szCs w:val="21"/>
              </w:rPr>
              <w:t xml:space="preserve">一　</w:t>
            </w:r>
            <w:r w:rsidR="00A045A8" w:rsidRPr="00715569">
              <w:rPr>
                <w:rFonts w:ascii="Courier New" w:cs="Courier New" w:hint="eastAsia"/>
                <w:color w:val="000000"/>
                <w:kern w:val="0"/>
                <w:szCs w:val="21"/>
              </w:rPr>
              <w:t>～</w:t>
            </w:r>
            <w:r w:rsidR="00A045A8" w:rsidRPr="00715569">
              <w:rPr>
                <w:rFonts w:ascii="Courier New" w:cs="Courier New" w:hint="eastAsia"/>
                <w:kern w:val="0"/>
                <w:szCs w:val="21"/>
              </w:rPr>
              <w:t xml:space="preserve">　</w:t>
            </w:r>
            <w:r w:rsidRPr="00715569">
              <w:rPr>
                <w:rFonts w:ascii="Courier New" w:cs="Courier New"/>
                <w:color w:val="000000"/>
                <w:kern w:val="0"/>
                <w:szCs w:val="21"/>
              </w:rPr>
              <w:t xml:space="preserve">八　</w:t>
            </w:r>
            <w:r w:rsidR="00A045A8" w:rsidRPr="00715569">
              <w:rPr>
                <w:rFonts w:ascii="Courier New" w:cs="Courier New" w:hint="eastAsia"/>
                <w:color w:val="000000"/>
                <w:kern w:val="0"/>
              </w:rPr>
              <w:t>（略）</w:t>
            </w:r>
          </w:p>
          <w:p w14:paraId="56000EA6"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（保険金の精算）</w:t>
            </w:r>
          </w:p>
          <w:p w14:paraId="5B3EE546"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 xml:space="preserve">第22条　</w:t>
            </w:r>
            <w:r w:rsidRPr="00715569">
              <w:rPr>
                <w:rFonts w:hAnsi="Times New Roman" w:hint="eastAsia"/>
                <w:color w:val="000000"/>
                <w:kern w:val="0"/>
              </w:rPr>
              <w:t>約款第</w:t>
            </w:r>
            <w:r w:rsidRPr="00715569">
              <w:rPr>
                <w:rFonts w:hAnsi="Times New Roman" w:hint="eastAsia"/>
                <w:color w:val="000000"/>
                <w:kern w:val="0"/>
              </w:rPr>
              <w:t>32</w:t>
            </w:r>
            <w:r w:rsidRPr="00715569">
              <w:rPr>
                <w:rFonts w:hAnsi="Times New Roman" w:hint="eastAsia"/>
                <w:color w:val="000000"/>
                <w:kern w:val="0"/>
              </w:rPr>
              <w:t>条の規定に基づき保険金の概算払を受けた者は、当該支払を受けた際に日本貿易保険が付した条件に基づき、別紙様式第</w:t>
            </w:r>
            <w:r w:rsidRPr="00715569">
              <w:rPr>
                <w:rFonts w:hAnsi="Times New Roman" w:hint="eastAsia"/>
                <w:color w:val="000000"/>
                <w:kern w:val="0"/>
              </w:rPr>
              <w:t>18</w:t>
            </w:r>
            <w:r w:rsidRPr="00715569">
              <w:rPr>
                <w:rFonts w:hAnsi="Times New Roman" w:hint="eastAsia"/>
                <w:color w:val="000000"/>
                <w:kern w:val="0"/>
              </w:rPr>
              <w:t>による貿易一般保険保険金精算書（以下「精算書」という。）に次の各号に定める書類を添付し、本店に提出するものとする。</w:t>
            </w:r>
          </w:p>
          <w:p w14:paraId="16EE88A5" w14:textId="77777777" w:rsidR="0090597A" w:rsidRPr="00715569" w:rsidRDefault="0090597A" w:rsidP="00715569">
            <w:pPr>
              <w:pStyle w:val="a4"/>
              <w:ind w:left="0" w:firstLineChars="100" w:firstLine="220"/>
              <w:rPr>
                <w:kern w:val="0"/>
              </w:rPr>
            </w:pPr>
            <w:r w:rsidRPr="00896E8C">
              <w:rPr>
                <w:rFonts w:hint="eastAsia"/>
              </w:rPr>
              <w:t xml:space="preserve">一　</w:t>
            </w:r>
            <w:r w:rsidR="00A045A8">
              <w:rPr>
                <w:rFonts w:hint="eastAsia"/>
              </w:rPr>
              <w:t>～　六　（略）</w:t>
            </w:r>
          </w:p>
          <w:p w14:paraId="57FCF017"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２　</w:t>
            </w:r>
            <w:r w:rsidR="00A045A8" w:rsidRPr="00715569">
              <w:rPr>
                <w:rFonts w:hAnsi="Times New Roman" w:hint="eastAsia"/>
                <w:color w:val="000000"/>
                <w:kern w:val="0"/>
              </w:rPr>
              <w:t>（略）</w:t>
            </w:r>
          </w:p>
          <w:p w14:paraId="1D938D81" w14:textId="77777777" w:rsidR="0090597A" w:rsidRPr="00715569" w:rsidRDefault="0090597A" w:rsidP="00715569">
            <w:pPr>
              <w:autoSpaceDE w:val="0"/>
              <w:autoSpaceDN w:val="0"/>
              <w:adjustRightInd w:val="0"/>
              <w:ind w:left="227" w:hanging="227"/>
              <w:jc w:val="left"/>
              <w:rPr>
                <w:rFonts w:ascii="Courier New" w:cs="Courier New"/>
                <w:kern w:val="0"/>
                <w:sz w:val="24"/>
              </w:rPr>
            </w:pPr>
            <w:r w:rsidRPr="00715569">
              <w:rPr>
                <w:rFonts w:ascii="Courier New" w:eastAsia="ＭＳ ゴシック" w:cs="Courier New"/>
                <w:color w:val="000000"/>
                <w:kern w:val="0"/>
              </w:rPr>
              <w:t>（回収義務の終了認定）</w:t>
            </w:r>
          </w:p>
          <w:p w14:paraId="40A85DF6" w14:textId="77777777" w:rsidR="0090597A" w:rsidRPr="00715569" w:rsidRDefault="0090597A" w:rsidP="00715569">
            <w:pPr>
              <w:autoSpaceDE w:val="0"/>
              <w:autoSpaceDN w:val="0"/>
              <w:adjustRightInd w:val="0"/>
              <w:ind w:left="227" w:hanging="227"/>
              <w:jc w:val="left"/>
              <w:rPr>
                <w:rFonts w:ascii="Courier New" w:cs="Courier New"/>
                <w:color w:val="000000"/>
                <w:kern w:val="0"/>
              </w:rPr>
            </w:pPr>
            <w:r w:rsidRPr="00715569">
              <w:rPr>
                <w:rFonts w:ascii="ＭＳ ゴシック" w:eastAsia="ＭＳ ゴシック" w:cs="Courier New"/>
                <w:color w:val="000000"/>
                <w:kern w:val="0"/>
              </w:rPr>
              <w:t>第</w:t>
            </w:r>
            <w:r w:rsidRPr="00715569">
              <w:rPr>
                <w:rFonts w:ascii="ＭＳ ゴシック" w:eastAsia="ＭＳ ゴシック" w:cs="Courier New" w:hint="eastAsia"/>
                <w:color w:val="000000"/>
                <w:kern w:val="0"/>
              </w:rPr>
              <w:t>23</w:t>
            </w:r>
            <w:r w:rsidRPr="00715569">
              <w:rPr>
                <w:rFonts w:ascii="ＭＳ ゴシック" w:eastAsia="ＭＳ ゴシック" w:cs="Courier New"/>
                <w:color w:val="000000"/>
                <w:kern w:val="0"/>
              </w:rPr>
              <w:t>条</w:t>
            </w:r>
            <w:r w:rsidRPr="00715569">
              <w:rPr>
                <w:rFonts w:ascii="Courier New" w:cs="Courier New"/>
                <w:color w:val="000000"/>
                <w:kern w:val="0"/>
              </w:rPr>
              <w:t xml:space="preserve">　被保険者は、約款第</w:t>
            </w:r>
            <w:r w:rsidRPr="00715569">
              <w:rPr>
                <w:rFonts w:ascii="Courier New" w:cs="Courier New" w:hint="eastAsia"/>
                <w:color w:val="000000"/>
                <w:kern w:val="0"/>
              </w:rPr>
              <w:t>34</w:t>
            </w:r>
            <w:r w:rsidRPr="00715569">
              <w:rPr>
                <w:rFonts w:ascii="Courier New" w:cs="Courier New"/>
                <w:color w:val="000000"/>
                <w:kern w:val="0"/>
              </w:rPr>
              <w:t>条第１項に規定する認定を受けようとするときは、別紙様式第</w:t>
            </w:r>
            <w:r w:rsidRPr="00715569">
              <w:rPr>
                <w:rFonts w:ascii="Courier New" w:cs="Courier New" w:hint="eastAsia"/>
                <w:color w:val="000000"/>
                <w:kern w:val="0"/>
              </w:rPr>
              <w:t>19</w:t>
            </w:r>
            <w:r w:rsidRPr="00715569">
              <w:rPr>
                <w:rFonts w:ascii="Courier New" w:cs="Courier New"/>
                <w:color w:val="000000"/>
                <w:kern w:val="0"/>
              </w:rPr>
              <w:t>による貿易一般保険回収義務終了認定申請書に</w:t>
            </w:r>
            <w:r w:rsidRPr="00715569">
              <w:rPr>
                <w:rFonts w:ascii="Courier New" w:cs="Courier New" w:hint="eastAsia"/>
                <w:color w:val="000000"/>
                <w:kern w:val="0"/>
              </w:rPr>
              <w:t>、貿易保険共通運用規程（平成</w:t>
            </w:r>
            <w:r w:rsidRPr="00715569">
              <w:rPr>
                <w:rFonts w:ascii="Courier New" w:cs="Courier New" w:hint="eastAsia"/>
                <w:color w:val="000000"/>
                <w:kern w:val="0"/>
              </w:rPr>
              <w:t>13</w:t>
            </w:r>
            <w:r w:rsidRPr="00715569">
              <w:rPr>
                <w:rFonts w:ascii="Courier New" w:cs="Courier New" w:hint="eastAsia"/>
                <w:color w:val="000000"/>
                <w:kern w:val="0"/>
              </w:rPr>
              <w:t xml:space="preserve">年４月１日　</w:t>
            </w:r>
            <w:r w:rsidRPr="00715569">
              <w:rPr>
                <w:rFonts w:hAnsi="ＭＳ 明朝" w:cs="Courier New" w:hint="eastAsia"/>
                <w:color w:val="000000"/>
                <w:kern w:val="0"/>
              </w:rPr>
              <w:t>01</w:t>
            </w:r>
            <w:r w:rsidRPr="00715569">
              <w:rPr>
                <w:rFonts w:hAnsi="ＭＳ 明朝" w:cs="Courier New" w:hint="eastAsia"/>
                <w:color w:val="000000"/>
                <w:kern w:val="0"/>
              </w:rPr>
              <w:t>―制度―</w:t>
            </w:r>
            <w:r w:rsidRPr="00715569">
              <w:rPr>
                <w:rFonts w:hAnsi="ＭＳ 明朝" w:cs="Courier New" w:hint="eastAsia"/>
                <w:color w:val="000000"/>
                <w:kern w:val="0"/>
              </w:rPr>
              <w:t>00058</w:t>
            </w:r>
            <w:r w:rsidRPr="00715569">
              <w:rPr>
                <w:rFonts w:hAnsi="ＭＳ 明朝" w:cs="Courier New" w:hint="eastAsia"/>
                <w:color w:val="000000"/>
                <w:kern w:val="0"/>
              </w:rPr>
              <w:t>。以</w:t>
            </w:r>
            <w:r w:rsidRPr="00715569">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715569">
              <w:rPr>
                <w:rFonts w:ascii="Courier New" w:cs="Courier New"/>
                <w:color w:val="000000"/>
                <w:kern w:val="0"/>
              </w:rPr>
              <w:t>を添付し、本店に提出するものとする。</w:t>
            </w:r>
            <w:r w:rsidRPr="00715569">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162986E1" w14:textId="77777777" w:rsidR="0090597A" w:rsidRPr="00715569" w:rsidRDefault="0090597A" w:rsidP="00715569">
            <w:pPr>
              <w:autoSpaceDE w:val="0"/>
              <w:autoSpaceDN w:val="0"/>
              <w:adjustRightInd w:val="0"/>
              <w:ind w:left="227" w:hanging="227"/>
              <w:jc w:val="left"/>
              <w:rPr>
                <w:rFonts w:ascii="Courier New" w:cs="Courier New"/>
                <w:color w:val="000000"/>
                <w:kern w:val="0"/>
              </w:rPr>
            </w:pPr>
            <w:r w:rsidRPr="00715569">
              <w:rPr>
                <w:rFonts w:ascii="Courier New" w:cs="Courier New" w:hint="eastAsia"/>
                <w:color w:val="000000"/>
                <w:kern w:val="0"/>
              </w:rPr>
              <w:lastRenderedPageBreak/>
              <w:t xml:space="preserve">２　</w:t>
            </w:r>
            <w:r w:rsidR="00A045A8" w:rsidRPr="00715569">
              <w:rPr>
                <w:rFonts w:ascii="Courier New" w:cs="Courier New" w:hint="eastAsia"/>
                <w:color w:val="000000"/>
                <w:kern w:val="0"/>
              </w:rPr>
              <w:t xml:space="preserve">　（略）</w:t>
            </w:r>
          </w:p>
          <w:p w14:paraId="5228176A"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（回収義務の履行状況の報告）</w:t>
            </w:r>
          </w:p>
          <w:p w14:paraId="671727C1"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第24条</w:t>
            </w:r>
            <w:r w:rsidRPr="00715569">
              <w:rPr>
                <w:rFonts w:hAnsi="Times New Roman" w:hint="eastAsia"/>
                <w:color w:val="000000"/>
                <w:kern w:val="0"/>
              </w:rPr>
              <w:t xml:space="preserve">　被保険者は、約款第</w:t>
            </w:r>
            <w:r w:rsidRPr="00715569">
              <w:rPr>
                <w:rFonts w:hAnsi="Times New Roman" w:hint="eastAsia"/>
                <w:color w:val="000000"/>
                <w:kern w:val="0"/>
              </w:rPr>
              <w:t>34</w:t>
            </w:r>
            <w:r w:rsidRPr="00715569">
              <w:rPr>
                <w:rFonts w:hAnsi="Times New Roman" w:hint="eastAsia"/>
                <w:color w:val="000000"/>
                <w:kern w:val="0"/>
              </w:rPr>
              <w:t>条第２項の規定に基づき回収義務の履行状況について報告するときは、保険証券ごとに別紙様式第</w:t>
            </w:r>
            <w:r w:rsidRPr="00715569">
              <w:rPr>
                <w:rFonts w:hAnsi="Times New Roman" w:hint="eastAsia"/>
                <w:color w:val="000000"/>
                <w:kern w:val="0"/>
              </w:rPr>
              <w:t>20</w:t>
            </w:r>
            <w:r w:rsidRPr="00715569">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に提出するものとする。</w:t>
            </w:r>
          </w:p>
          <w:p w14:paraId="7E5D06AE"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２</w:t>
            </w:r>
            <w:r w:rsidR="00A045A8" w:rsidRPr="00715569">
              <w:rPr>
                <w:rFonts w:hAnsi="Times New Roman" w:hint="eastAsia"/>
                <w:color w:val="000000"/>
                <w:kern w:val="0"/>
              </w:rPr>
              <w:t xml:space="preserve">　　　（略）</w:t>
            </w:r>
          </w:p>
          <w:p w14:paraId="51D62CCF"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hAnsi="Times New Roman" w:hint="eastAsia"/>
                <w:color w:val="000000"/>
                <w:kern w:val="0"/>
              </w:rPr>
              <w:t>３　前２項にかかわらず、被保険者が保険事故に係る債権の回収に関して共通運用規程に規定する履行状況報告を要する事情の発生を知ったときは、履行状況報告書を遅滞なく本店に提出するものとする。</w:t>
            </w:r>
          </w:p>
          <w:p w14:paraId="2081D4BF"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４　</w:t>
            </w:r>
            <w:r w:rsidR="00A045A8" w:rsidRPr="00715569">
              <w:rPr>
                <w:rFonts w:hAnsi="Times New Roman" w:hint="eastAsia"/>
                <w:color w:val="000000"/>
                <w:kern w:val="0"/>
              </w:rPr>
              <w:t xml:space="preserve">　　（略）</w:t>
            </w:r>
          </w:p>
          <w:p w14:paraId="2FCB6B2B"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（回収金の納付）</w:t>
            </w:r>
          </w:p>
          <w:p w14:paraId="29DB2AE9"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第25条</w:t>
            </w:r>
            <w:r w:rsidRPr="00715569">
              <w:rPr>
                <w:rFonts w:hAnsi="Times New Roman" w:hint="eastAsia"/>
                <w:color w:val="000000"/>
                <w:kern w:val="0"/>
              </w:rPr>
              <w:t xml:space="preserve">　被保険者は、約款第</w:t>
            </w:r>
            <w:r w:rsidRPr="00715569">
              <w:rPr>
                <w:rFonts w:hAnsi="Times New Roman" w:hint="eastAsia"/>
                <w:color w:val="000000"/>
                <w:kern w:val="0"/>
              </w:rPr>
              <w:t>34</w:t>
            </w:r>
            <w:r w:rsidRPr="00715569">
              <w:rPr>
                <w:rFonts w:hAnsi="Times New Roman" w:hint="eastAsia"/>
                <w:color w:val="000000"/>
                <w:kern w:val="0"/>
              </w:rPr>
              <w:t>条第７項、第８項又は第</w:t>
            </w:r>
            <w:r w:rsidRPr="00715569">
              <w:rPr>
                <w:rFonts w:hAnsi="Times New Roman" w:hint="eastAsia"/>
                <w:color w:val="000000"/>
                <w:kern w:val="0"/>
              </w:rPr>
              <w:t>10</w:t>
            </w:r>
            <w:r w:rsidRPr="00715569">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715569">
              <w:rPr>
                <w:rFonts w:hAnsi="Times New Roman" w:hint="eastAsia"/>
                <w:color w:val="000000"/>
                <w:kern w:val="0"/>
              </w:rPr>
              <w:t>21</w:t>
            </w:r>
            <w:r w:rsidRPr="00715569">
              <w:rPr>
                <w:rFonts w:hAnsi="Times New Roman" w:hint="eastAsia"/>
                <w:color w:val="000000"/>
                <w:kern w:val="0"/>
              </w:rPr>
              <w:t>－１による貿易一般保険（船積前）回収金納付通知書、別紙様式第</w:t>
            </w:r>
            <w:r w:rsidRPr="00715569">
              <w:rPr>
                <w:rFonts w:hAnsi="Times New Roman" w:hint="eastAsia"/>
                <w:color w:val="000000"/>
                <w:kern w:val="0"/>
              </w:rPr>
              <w:t>21</w:t>
            </w:r>
            <w:r w:rsidRPr="00715569">
              <w:rPr>
                <w:rFonts w:hAnsi="Times New Roman" w:hint="eastAsia"/>
                <w:color w:val="000000"/>
                <w:kern w:val="0"/>
              </w:rPr>
              <w:t>－２による貿易一般保険（船積後）回収金納付通知書又は任意の様式による貿易一般保険（増加費用）回収金納付通知書に回収納付金計算の基礎となるべき証拠書類を添付し、本店に提出するものとする。</w:t>
            </w:r>
          </w:p>
          <w:p w14:paraId="580A01C3"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２　</w:t>
            </w:r>
            <w:r w:rsidR="00A045A8" w:rsidRPr="00715569">
              <w:rPr>
                <w:rFonts w:hAnsi="Times New Roman" w:hint="eastAsia"/>
                <w:color w:val="000000"/>
                <w:kern w:val="0"/>
              </w:rPr>
              <w:t xml:space="preserve">　　　（略）</w:t>
            </w:r>
            <w:r w:rsidRPr="00715569">
              <w:rPr>
                <w:rFonts w:ascii="Century Schoolbook" w:hAnsi="Century Schoolbook"/>
                <w:color w:val="000000"/>
                <w:kern w:val="0"/>
              </w:rPr>
              <w:t xml:space="preserve"> </w:t>
            </w:r>
          </w:p>
          <w:p w14:paraId="12F27CDF"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（回収に要した費用の請求）</w:t>
            </w:r>
          </w:p>
          <w:p w14:paraId="7BAD211E"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第26条</w:t>
            </w:r>
            <w:r w:rsidRPr="00715569">
              <w:rPr>
                <w:rFonts w:hAnsi="Times New Roman" w:hint="eastAsia"/>
                <w:color w:val="000000"/>
                <w:kern w:val="0"/>
              </w:rPr>
              <w:t xml:space="preserve">　約款第</w:t>
            </w:r>
            <w:r w:rsidRPr="00715569">
              <w:rPr>
                <w:rFonts w:hAnsi="Times New Roman" w:hint="eastAsia"/>
                <w:color w:val="000000"/>
                <w:kern w:val="0"/>
              </w:rPr>
              <w:t>34</w:t>
            </w:r>
            <w:r w:rsidRPr="00715569">
              <w:rPr>
                <w:rFonts w:hAnsi="Times New Roman" w:hint="eastAsia"/>
                <w:color w:val="000000"/>
                <w:kern w:val="0"/>
              </w:rPr>
              <w:t>条第６項の規定に基づき回収義務の履行のために要した合理的費用の負担を日本貿易保険に請求する者は、別紙様式第</w:t>
            </w:r>
            <w:r w:rsidRPr="00715569">
              <w:rPr>
                <w:rFonts w:hAnsi="Times New Roman" w:hint="eastAsia"/>
                <w:color w:val="000000"/>
                <w:kern w:val="0"/>
              </w:rPr>
              <w:t>22</w:t>
            </w:r>
            <w:r w:rsidRPr="00715569">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による貿易一般保険回収費用負担請求書に当該費用が回収を図る上で合理的な費用であったこと及びこれを負担したことを証する書類を添付し、本店に提出するも</w:t>
            </w:r>
            <w:r w:rsidRPr="00715569">
              <w:rPr>
                <w:rFonts w:hAnsi="Times New Roman" w:hint="eastAsia"/>
                <w:color w:val="000000"/>
                <w:kern w:val="0"/>
              </w:rPr>
              <w:lastRenderedPageBreak/>
              <w:t>のとする。</w:t>
            </w:r>
            <w:r w:rsidRPr="00715569">
              <w:rPr>
                <w:rFonts w:ascii="Century Schoolbook" w:hAnsi="Century Schoolbook"/>
                <w:color w:val="000000"/>
                <w:kern w:val="0"/>
              </w:rPr>
              <w:t xml:space="preserve"> </w:t>
            </w:r>
          </w:p>
          <w:p w14:paraId="3BDC7F40"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（権利行使等の委任）</w:t>
            </w:r>
          </w:p>
          <w:p w14:paraId="150A7DC3"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第27条</w:t>
            </w:r>
            <w:r w:rsidRPr="00715569">
              <w:rPr>
                <w:rFonts w:hAnsi="Times New Roman" w:hint="eastAsia"/>
                <w:color w:val="000000"/>
                <w:kern w:val="0"/>
              </w:rPr>
              <w:t xml:space="preserve">　被保険者は、約款第</w:t>
            </w:r>
            <w:r w:rsidRPr="00715569">
              <w:rPr>
                <w:rFonts w:hAnsi="Times New Roman" w:hint="eastAsia"/>
                <w:color w:val="000000"/>
                <w:kern w:val="0"/>
              </w:rPr>
              <w:t>34</w:t>
            </w:r>
            <w:r w:rsidRPr="00715569">
              <w:rPr>
                <w:rFonts w:hAnsi="Times New Roman" w:hint="eastAsia"/>
                <w:color w:val="000000"/>
                <w:kern w:val="0"/>
              </w:rPr>
              <w:t>条第４項又は第</w:t>
            </w:r>
            <w:r w:rsidRPr="00715569">
              <w:rPr>
                <w:rFonts w:hAnsi="Times New Roman" w:hint="eastAsia"/>
                <w:color w:val="000000"/>
                <w:kern w:val="0"/>
              </w:rPr>
              <w:t>35</w:t>
            </w:r>
            <w:r w:rsidRPr="00715569">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715569">
              <w:rPr>
                <w:rFonts w:hAnsi="Times New Roman" w:hint="eastAsia"/>
                <w:color w:val="000000"/>
                <w:kern w:val="0"/>
              </w:rPr>
              <w:t>23</w:t>
            </w:r>
            <w:r w:rsidRPr="00715569">
              <w:rPr>
                <w:rFonts w:hAnsi="Times New Roman" w:hint="eastAsia"/>
                <w:color w:val="000000"/>
                <w:kern w:val="0"/>
              </w:rPr>
              <w:t>－１による貿易一般保険権利行使等委任状に当該債権の内容を証する書類の写しを添付し、本店に提出するものとする。</w:t>
            </w:r>
          </w:p>
          <w:p w14:paraId="4E876E91" w14:textId="77777777" w:rsidR="0090597A" w:rsidRPr="00715569" w:rsidRDefault="0090597A" w:rsidP="00715569">
            <w:pPr>
              <w:autoSpaceDE w:val="0"/>
              <w:autoSpaceDN w:val="0"/>
              <w:adjustRightInd w:val="0"/>
              <w:ind w:left="227" w:hanging="227"/>
              <w:jc w:val="left"/>
              <w:rPr>
                <w:rFonts w:ascii="Courier New" w:cs="Courier New"/>
                <w:kern w:val="0"/>
              </w:rPr>
            </w:pPr>
            <w:r w:rsidRPr="00715569">
              <w:rPr>
                <w:rFonts w:ascii="Courier New" w:cs="Courier New" w:hint="eastAsia"/>
                <w:kern w:val="0"/>
              </w:rPr>
              <w:t>２　被保険者は、保険事故に係る債権について日本貿易保険が委任する回収業者による回収を希望する場合には、別紙様式第</w:t>
            </w:r>
            <w:r w:rsidRPr="00715569">
              <w:rPr>
                <w:rFonts w:ascii="Courier New" w:cs="Courier New" w:hint="eastAsia"/>
                <w:kern w:val="0"/>
              </w:rPr>
              <w:t>23</w:t>
            </w:r>
            <w:r w:rsidRPr="00715569">
              <w:rPr>
                <w:rFonts w:ascii="Courier New" w:cs="Courier New" w:hint="eastAsia"/>
                <w:kern w:val="0"/>
              </w:rPr>
              <w:t>－２による貿易一般保険権利行使等委任状（サービサー回収用）に当該債権の内容を証する書類を添付し、本店に提出するものとする。</w:t>
            </w:r>
          </w:p>
          <w:p w14:paraId="3CA98A84"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（回収納付金の返還請求）</w:t>
            </w:r>
          </w:p>
          <w:p w14:paraId="4F33BBA0"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第28条</w:t>
            </w:r>
            <w:r w:rsidRPr="00715569">
              <w:rPr>
                <w:rFonts w:hAnsi="Times New Roman" w:hint="eastAsia"/>
                <w:color w:val="000000"/>
                <w:kern w:val="0"/>
              </w:rPr>
              <w:t xml:space="preserve">　被保険者は、回収納付金の返還を請求しようとするときは、別紙様式第</w:t>
            </w:r>
            <w:r w:rsidRPr="00715569">
              <w:rPr>
                <w:rFonts w:hAnsi="Times New Roman" w:hint="eastAsia"/>
                <w:color w:val="000000"/>
                <w:kern w:val="0"/>
              </w:rPr>
              <w:t>24</w:t>
            </w:r>
            <w:r w:rsidRPr="00715569">
              <w:rPr>
                <w:rFonts w:hAnsi="Times New Roman" w:hint="eastAsia"/>
                <w:color w:val="000000"/>
                <w:kern w:val="0"/>
              </w:rPr>
              <w:t>による貿易一般保険回収納付金返還請求書に請求金額の基礎となるべき書類を添付し、本店に提出するものとする。</w:t>
            </w:r>
          </w:p>
          <w:p w14:paraId="0EB1C285" w14:textId="77777777" w:rsidR="0090597A" w:rsidRPr="00715569" w:rsidRDefault="0090597A" w:rsidP="00715569">
            <w:pPr>
              <w:autoSpaceDE w:val="0"/>
              <w:autoSpaceDN w:val="0"/>
              <w:adjustRightInd w:val="0"/>
              <w:ind w:left="227" w:hanging="227"/>
              <w:jc w:val="left"/>
              <w:rPr>
                <w:color w:val="000000"/>
                <w:kern w:val="0"/>
              </w:rPr>
            </w:pPr>
          </w:p>
          <w:p w14:paraId="5480102D"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第29条</w:t>
            </w:r>
            <w:r w:rsidRPr="00715569">
              <w:rPr>
                <w:rFonts w:hAnsi="Times New Roman" w:hint="eastAsia"/>
                <w:color w:val="000000"/>
                <w:kern w:val="0"/>
              </w:rPr>
              <w:t xml:space="preserve">　　（略）</w:t>
            </w:r>
          </w:p>
          <w:p w14:paraId="4FF98076" w14:textId="77777777" w:rsidR="0090597A" w:rsidRPr="00715569" w:rsidRDefault="0090597A" w:rsidP="00715569">
            <w:pPr>
              <w:autoSpaceDE w:val="0"/>
              <w:autoSpaceDN w:val="0"/>
              <w:adjustRightInd w:val="0"/>
              <w:ind w:left="227" w:hanging="227"/>
              <w:jc w:val="left"/>
              <w:rPr>
                <w:rFonts w:hAnsi="Times New Roman"/>
                <w:color w:val="000000"/>
                <w:kern w:val="0"/>
              </w:rPr>
            </w:pPr>
          </w:p>
          <w:p w14:paraId="31C22135" w14:textId="77777777" w:rsidR="0090597A" w:rsidRPr="00715569" w:rsidRDefault="0090597A" w:rsidP="00715569">
            <w:pPr>
              <w:autoSpaceDE w:val="0"/>
              <w:autoSpaceDN w:val="0"/>
              <w:adjustRightInd w:val="0"/>
              <w:ind w:left="227" w:hanging="227"/>
              <w:jc w:val="left"/>
              <w:rPr>
                <w:rFonts w:ascii="ＭＳ 明朝" w:hAnsi="ＭＳ 明朝"/>
                <w:kern w:val="0"/>
                <w:szCs w:val="21"/>
                <w:u w:color="FF0000"/>
              </w:rPr>
            </w:pPr>
            <w:r w:rsidRPr="00715569">
              <w:rPr>
                <w:rFonts w:hAnsi="Times New Roman" w:hint="eastAsia"/>
                <w:color w:val="000000"/>
                <w:kern w:val="0"/>
              </w:rPr>
              <w:t xml:space="preserve">　　　</w:t>
            </w:r>
          </w:p>
          <w:p w14:paraId="7F80CF22" w14:textId="77777777" w:rsidR="0090597A" w:rsidRPr="00715569" w:rsidRDefault="0090597A" w:rsidP="00715569">
            <w:pPr>
              <w:autoSpaceDE w:val="0"/>
              <w:autoSpaceDN w:val="0"/>
              <w:adjustRightInd w:val="0"/>
              <w:ind w:firstLineChars="300" w:firstLine="630"/>
              <w:jc w:val="left"/>
              <w:rPr>
                <w:rFonts w:ascii="ＭＳ ゴシック" w:eastAsia="ＭＳ ゴシック" w:hAnsi="ＭＳ ゴシック"/>
                <w:kern w:val="0"/>
                <w:szCs w:val="21"/>
                <w:u w:val="thick" w:color="FF0000"/>
              </w:rPr>
            </w:pPr>
            <w:r w:rsidRPr="00715569">
              <w:rPr>
                <w:rFonts w:ascii="ＭＳ ゴシック" w:eastAsia="ＭＳ ゴシック" w:hAnsi="ＭＳ ゴシック" w:hint="eastAsia"/>
                <w:kern w:val="0"/>
                <w:szCs w:val="21"/>
                <w:u w:val="thick" w:color="FF0000"/>
              </w:rPr>
              <w:t>附　則</w:t>
            </w:r>
          </w:p>
          <w:p w14:paraId="0B97463D" w14:textId="77777777" w:rsidR="0090597A" w:rsidRPr="00715569" w:rsidRDefault="0090597A" w:rsidP="00715569">
            <w:pPr>
              <w:autoSpaceDE w:val="0"/>
              <w:autoSpaceDN w:val="0"/>
              <w:adjustRightInd w:val="0"/>
              <w:jc w:val="left"/>
              <w:rPr>
                <w:rFonts w:ascii="ＭＳ 明朝" w:hAnsi="ＭＳ 明朝"/>
                <w:kern w:val="0"/>
                <w:szCs w:val="21"/>
                <w:u w:val="thick" w:color="FF0000"/>
              </w:rPr>
            </w:pPr>
            <w:r w:rsidRPr="00715569">
              <w:rPr>
                <w:rFonts w:ascii="ＭＳ 明朝" w:hAnsi="ＭＳ 明朝" w:hint="eastAsia"/>
                <w:kern w:val="0"/>
                <w:szCs w:val="21"/>
              </w:rPr>
              <w:t xml:space="preserve">　</w:t>
            </w:r>
            <w:r w:rsidRPr="00715569">
              <w:rPr>
                <w:rFonts w:ascii="ＭＳ 明朝" w:hAnsi="ＭＳ 明朝" w:hint="eastAsia"/>
                <w:spacing w:val="5"/>
                <w:kern w:val="0"/>
                <w:szCs w:val="21"/>
                <w:u w:val="thick" w:color="FF0000"/>
                <w:fitText w:val="4620" w:id="-471077631"/>
              </w:rPr>
              <w:t>この改正は、平成</w:t>
            </w:r>
            <w:r w:rsidRPr="00715569">
              <w:rPr>
                <w:spacing w:val="5"/>
                <w:kern w:val="0"/>
                <w:szCs w:val="21"/>
                <w:u w:val="thick" w:color="FF0000"/>
                <w:fitText w:val="4620" w:id="-471077631"/>
              </w:rPr>
              <w:t>2</w:t>
            </w:r>
            <w:r w:rsidRPr="00715569">
              <w:rPr>
                <w:rFonts w:hint="eastAsia"/>
                <w:spacing w:val="5"/>
                <w:kern w:val="0"/>
                <w:szCs w:val="21"/>
                <w:u w:val="thick" w:color="FF0000"/>
                <w:fitText w:val="4620" w:id="-471077631"/>
              </w:rPr>
              <w:t>2</w:t>
            </w:r>
            <w:r w:rsidRPr="00715569">
              <w:rPr>
                <w:rFonts w:ascii="ＭＳ 明朝" w:hAnsi="ＭＳ 明朝" w:hint="eastAsia"/>
                <w:spacing w:val="5"/>
                <w:kern w:val="0"/>
                <w:szCs w:val="21"/>
                <w:u w:val="thick" w:color="FF0000"/>
                <w:fitText w:val="4620" w:id="-471077631"/>
              </w:rPr>
              <w:t>年７月１日から実施する</w:t>
            </w:r>
            <w:r w:rsidRPr="00715569">
              <w:rPr>
                <w:rFonts w:ascii="ＭＳ 明朝" w:hAnsi="ＭＳ 明朝" w:hint="eastAsia"/>
                <w:spacing w:val="-6"/>
                <w:kern w:val="0"/>
                <w:szCs w:val="21"/>
                <w:u w:val="thick" w:color="FF0000"/>
                <w:fitText w:val="4620" w:id="-471077631"/>
              </w:rPr>
              <w:t>。</w:t>
            </w:r>
          </w:p>
          <w:p w14:paraId="456E4171" w14:textId="77777777" w:rsidR="0090597A" w:rsidRPr="00715569" w:rsidRDefault="0090597A" w:rsidP="0090597A">
            <w:pPr>
              <w:rPr>
                <w:rFonts w:ascii="ＭＳ ゴシック" w:eastAsia="ＭＳ ゴシック" w:hAnsi="ＭＳ ゴシック"/>
              </w:rPr>
            </w:pPr>
          </w:p>
          <w:p w14:paraId="31D15721" w14:textId="77777777" w:rsidR="0090597A" w:rsidRPr="00715569" w:rsidRDefault="0090597A" w:rsidP="00715569">
            <w:pPr>
              <w:autoSpaceDE w:val="0"/>
              <w:autoSpaceDN w:val="0"/>
              <w:adjustRightInd w:val="0"/>
              <w:ind w:left="227" w:hanging="227"/>
              <w:jc w:val="left"/>
              <w:rPr>
                <w:rFonts w:ascii="ＭＳ ゴシック" w:eastAsia="ＭＳ ゴシック" w:hAnsi="ＭＳ ゴシック"/>
                <w:color w:val="000000"/>
                <w:kern w:val="0"/>
              </w:rPr>
            </w:pPr>
            <w:r w:rsidRPr="00715569">
              <w:rPr>
                <w:rFonts w:ascii="ＭＳ ゴシック" w:eastAsia="ＭＳ ゴシック" w:hAnsi="ＭＳ ゴシック"/>
                <w:color w:val="000000"/>
                <w:kern w:val="0"/>
              </w:rPr>
              <w:br w:type="page"/>
            </w:r>
            <w:r w:rsidRPr="00715569">
              <w:rPr>
                <w:rFonts w:ascii="ＭＳ ゴシック" w:eastAsia="ＭＳ ゴシック" w:hAnsi="ＭＳ ゴシック" w:hint="eastAsia"/>
                <w:color w:val="000000"/>
                <w:kern w:val="0"/>
              </w:rPr>
              <w:t>別表１</w:t>
            </w:r>
          </w:p>
          <w:p w14:paraId="470866FA" w14:textId="77777777" w:rsidR="0090597A" w:rsidRPr="00715569" w:rsidRDefault="0090597A" w:rsidP="00715569">
            <w:pPr>
              <w:autoSpaceDE w:val="0"/>
              <w:autoSpaceDN w:val="0"/>
              <w:adjustRightInd w:val="0"/>
              <w:spacing w:line="20" w:lineRule="atLeast"/>
              <w:jc w:val="left"/>
              <w:rPr>
                <w:rFonts w:hAnsi="Times New Roman"/>
                <w:color w:val="000000"/>
                <w:kern w:val="0"/>
              </w:rPr>
            </w:pPr>
            <w:r w:rsidRPr="00715569">
              <w:rPr>
                <w:rFonts w:hAnsi="Times New Roman" w:hint="eastAsia"/>
                <w:color w:val="000000"/>
                <w:kern w:val="0"/>
              </w:rPr>
              <w:t xml:space="preserve">　</w:t>
            </w:r>
            <w:r w:rsidRPr="00914E3E">
              <w:rPr>
                <w:rFonts w:hAnsi="Times New Roman" w:hint="eastAsia"/>
                <w:color w:val="000000"/>
                <w:kern w:val="0"/>
                <w:u w:val="thick" w:color="FF0000"/>
              </w:rPr>
              <w:t>別紙様式第１－１から第５－２の</w:t>
            </w:r>
            <w:r w:rsidRPr="00715569">
              <w:rPr>
                <w:rFonts w:hAnsi="Times New Roman" w:hint="eastAsia"/>
                <w:color w:val="000000"/>
                <w:kern w:val="0"/>
              </w:rPr>
              <w:t>提出先は保険契約者が保険契約の申込を行った本店等</w:t>
            </w:r>
            <w:r w:rsidRPr="00914E3E">
              <w:rPr>
                <w:rFonts w:hAnsi="Times New Roman" w:hint="eastAsia"/>
                <w:color w:val="000000"/>
                <w:kern w:val="0"/>
                <w:u w:val="thick" w:color="FF0000"/>
              </w:rPr>
              <w:t>、別紙様式第６から第</w:t>
            </w:r>
            <w:r w:rsidRPr="00914E3E">
              <w:rPr>
                <w:rFonts w:hAnsi="Times New Roman" w:hint="eastAsia"/>
                <w:color w:val="000000"/>
                <w:kern w:val="0"/>
                <w:u w:val="thick" w:color="FF0000"/>
              </w:rPr>
              <w:t>24</w:t>
            </w:r>
            <w:r w:rsidRPr="00914E3E">
              <w:rPr>
                <w:rFonts w:hAnsi="Times New Roman" w:hint="eastAsia"/>
                <w:color w:val="000000"/>
                <w:kern w:val="0"/>
                <w:u w:val="thick" w:color="FF0000"/>
              </w:rPr>
              <w:t>の提出先は本店</w:t>
            </w:r>
            <w:r w:rsidRPr="00715569">
              <w:rPr>
                <w:rFonts w:hAnsi="Times New Roman" w:hint="eastAsia"/>
                <w:color w:val="000000"/>
                <w:kern w:val="0"/>
              </w:rPr>
              <w:t>とする。</w:t>
            </w:r>
          </w:p>
          <w:p w14:paraId="2863646E" w14:textId="77777777" w:rsidR="00DD6705" w:rsidRPr="00715569" w:rsidRDefault="00DD6705" w:rsidP="00715569">
            <w:pPr>
              <w:autoSpaceDE w:val="0"/>
              <w:autoSpaceDN w:val="0"/>
              <w:adjustRightInd w:val="0"/>
              <w:jc w:val="left"/>
              <w:rPr>
                <w:rFonts w:ascii="ＭＳ 明朝" w:hAnsi="ＭＳ 明朝"/>
                <w:kern w:val="0"/>
                <w:szCs w:val="21"/>
                <w:u w:val="thick" w:color="FF0000"/>
              </w:rPr>
            </w:pPr>
          </w:p>
          <w:p w14:paraId="0810A11D" w14:textId="77777777" w:rsidR="00A05098" w:rsidRPr="00715569" w:rsidRDefault="00DD6705" w:rsidP="00715569">
            <w:pPr>
              <w:autoSpaceDE w:val="0"/>
              <w:autoSpaceDN w:val="0"/>
              <w:adjustRightInd w:val="0"/>
              <w:ind w:left="454" w:hanging="454"/>
              <w:jc w:val="left"/>
              <w:rPr>
                <w:rFonts w:ascii="ＭＳ 明朝" w:hAnsi="ＭＳ 明朝"/>
                <w:color w:val="000000"/>
                <w:kern w:val="0"/>
              </w:rPr>
            </w:pPr>
            <w:r w:rsidRPr="00715569">
              <w:rPr>
                <w:rFonts w:ascii="ＭＳ 明朝" w:hAnsi="ＭＳ 明朝"/>
                <w:color w:val="000000"/>
                <w:kern w:val="0"/>
              </w:rPr>
              <w:br w:type="page"/>
            </w:r>
            <w:r w:rsidR="00A045A8" w:rsidRPr="00715569">
              <w:rPr>
                <w:rFonts w:ascii="ＭＳ 明朝" w:hAnsi="ＭＳ 明朝" w:hint="eastAsia"/>
                <w:color w:val="000000"/>
                <w:kern w:val="0"/>
              </w:rPr>
              <w:t>以下、略。</w:t>
            </w:r>
          </w:p>
          <w:p w14:paraId="01017E27" w14:textId="77777777" w:rsidR="00A045A8" w:rsidRPr="00715569" w:rsidRDefault="00A045A8" w:rsidP="00715569">
            <w:pPr>
              <w:autoSpaceDE w:val="0"/>
              <w:autoSpaceDN w:val="0"/>
              <w:adjustRightInd w:val="0"/>
              <w:ind w:left="454" w:hanging="454"/>
              <w:jc w:val="left"/>
              <w:rPr>
                <w:rFonts w:ascii="ＭＳ 明朝" w:hAnsi="ＭＳ 明朝"/>
                <w:color w:val="000000"/>
                <w:kern w:val="0"/>
              </w:rPr>
            </w:pPr>
          </w:p>
          <w:p w14:paraId="31513C84" w14:textId="77777777" w:rsidR="00A045A8" w:rsidRPr="00715569" w:rsidRDefault="00A045A8" w:rsidP="00715569">
            <w:pPr>
              <w:autoSpaceDE w:val="0"/>
              <w:autoSpaceDN w:val="0"/>
              <w:adjustRightInd w:val="0"/>
              <w:ind w:left="454" w:hanging="454"/>
              <w:jc w:val="left"/>
              <w:rPr>
                <w:rFonts w:ascii="ＭＳ 明朝" w:hAnsi="ＭＳ 明朝"/>
                <w:color w:val="000000"/>
                <w:kern w:val="0"/>
              </w:rPr>
            </w:pPr>
            <w:r w:rsidRPr="00715569">
              <w:rPr>
                <w:rFonts w:ascii="ＭＳ ゴシック" w:eastAsia="ＭＳ ゴシック" w:hAnsi="ＭＳ ゴシック" w:hint="eastAsia"/>
                <w:color w:val="000000"/>
                <w:kern w:val="0"/>
              </w:rPr>
              <w:t xml:space="preserve">別表２～６　</w:t>
            </w:r>
            <w:r w:rsidRPr="00715569">
              <w:rPr>
                <w:rFonts w:ascii="ＭＳ 明朝" w:hAnsi="ＭＳ 明朝" w:hint="eastAsia"/>
                <w:color w:val="000000"/>
                <w:kern w:val="0"/>
              </w:rPr>
              <w:t>（略）</w:t>
            </w:r>
          </w:p>
          <w:p w14:paraId="148B5D16" w14:textId="77777777" w:rsidR="00A045A8" w:rsidRPr="00715569" w:rsidRDefault="00A045A8" w:rsidP="00FB5DF2">
            <w:pPr>
              <w:autoSpaceDE w:val="0"/>
              <w:autoSpaceDN w:val="0"/>
              <w:adjustRightInd w:val="0"/>
              <w:jc w:val="left"/>
              <w:rPr>
                <w:rFonts w:ascii="ＭＳ 明朝" w:hAnsi="ＭＳ 明朝"/>
                <w:color w:val="000000"/>
                <w:kern w:val="0"/>
              </w:rPr>
            </w:pPr>
          </w:p>
        </w:tc>
        <w:tc>
          <w:tcPr>
            <w:tcW w:w="6120" w:type="dxa"/>
          </w:tcPr>
          <w:p w14:paraId="417EDEC2" w14:textId="77777777" w:rsidR="0090597A" w:rsidRPr="00715569" w:rsidRDefault="0090597A" w:rsidP="00715569">
            <w:pPr>
              <w:autoSpaceDE w:val="0"/>
              <w:autoSpaceDN w:val="0"/>
              <w:adjustRightInd w:val="0"/>
              <w:jc w:val="center"/>
              <w:rPr>
                <w:kern w:val="0"/>
                <w:sz w:val="24"/>
              </w:rPr>
            </w:pPr>
            <w:r w:rsidRPr="00715569">
              <w:rPr>
                <w:rFonts w:ascii="ＭＳ 明朝" w:hAnsi="Times New Roman" w:hint="eastAsia"/>
                <w:color w:val="000000"/>
                <w:kern w:val="0"/>
                <w:sz w:val="28"/>
              </w:rPr>
              <w:lastRenderedPageBreak/>
              <w:t>貿易一般保険（個別）手続細則</w:t>
            </w:r>
          </w:p>
          <w:p w14:paraId="3B349ECB" w14:textId="77777777" w:rsidR="0090597A" w:rsidRPr="0090597A" w:rsidRDefault="0090597A" w:rsidP="00715569">
            <w:pPr>
              <w:jc w:val="right"/>
            </w:pPr>
          </w:p>
          <w:p w14:paraId="6CBC9986" w14:textId="77777777" w:rsidR="0090597A" w:rsidRPr="0090597A" w:rsidRDefault="0090597A" w:rsidP="00715569">
            <w:pPr>
              <w:jc w:val="right"/>
            </w:pPr>
            <w:r w:rsidRPr="0090597A">
              <w:rPr>
                <w:rFonts w:hint="eastAsia"/>
              </w:rPr>
              <w:t>平成</w:t>
            </w:r>
            <w:r w:rsidRPr="0090597A">
              <w:t>13</w:t>
            </w:r>
            <w:r w:rsidRPr="0090597A">
              <w:rPr>
                <w:rFonts w:hint="eastAsia"/>
              </w:rPr>
              <w:t xml:space="preserve">年４月１日　</w:t>
            </w:r>
            <w:r w:rsidRPr="0090597A">
              <w:t>01-</w:t>
            </w:r>
            <w:r w:rsidRPr="0090597A">
              <w:rPr>
                <w:rFonts w:hint="eastAsia"/>
              </w:rPr>
              <w:t>制度</w:t>
            </w:r>
            <w:r w:rsidRPr="0090597A">
              <w:t>-00021</w:t>
            </w:r>
          </w:p>
          <w:p w14:paraId="1A5AAA56" w14:textId="77777777" w:rsidR="0090597A" w:rsidRPr="0090597A" w:rsidRDefault="0090597A" w:rsidP="00715569">
            <w:pPr>
              <w:wordWrap w:val="0"/>
              <w:jc w:val="right"/>
            </w:pPr>
            <w:r w:rsidRPr="0090597A">
              <w:rPr>
                <w:rFonts w:hint="eastAsia"/>
              </w:rPr>
              <w:t>沿革</w:t>
            </w:r>
            <w:r>
              <w:rPr>
                <w:rFonts w:hint="eastAsia"/>
              </w:rPr>
              <w:t xml:space="preserve">　　　　　（略）　　　　　　　</w:t>
            </w:r>
          </w:p>
          <w:p w14:paraId="23455413" w14:textId="77777777" w:rsidR="0090597A" w:rsidRPr="00715569" w:rsidRDefault="0090597A" w:rsidP="00715569">
            <w:pPr>
              <w:wordWrap w:val="0"/>
              <w:jc w:val="right"/>
              <w:rPr>
                <w:u w:val="thick" w:color="FF0000"/>
              </w:rPr>
            </w:pPr>
          </w:p>
          <w:p w14:paraId="35B72489" w14:textId="77777777" w:rsidR="0090597A" w:rsidRPr="00715569" w:rsidRDefault="0090597A" w:rsidP="00715569">
            <w:pPr>
              <w:autoSpaceDE w:val="0"/>
              <w:autoSpaceDN w:val="0"/>
              <w:adjustRightInd w:val="0"/>
              <w:jc w:val="right"/>
              <w:rPr>
                <w:rFonts w:ascii="ＭＳ 明朝"/>
                <w:color w:val="000000"/>
                <w:kern w:val="0"/>
                <w:sz w:val="18"/>
                <w:szCs w:val="18"/>
              </w:rPr>
            </w:pPr>
          </w:p>
          <w:p w14:paraId="4E01681F" w14:textId="77777777" w:rsidR="0090597A" w:rsidRPr="00715569" w:rsidRDefault="0090597A" w:rsidP="00715569">
            <w:pPr>
              <w:autoSpaceDE w:val="0"/>
              <w:autoSpaceDN w:val="0"/>
              <w:adjustRightInd w:val="0"/>
              <w:jc w:val="right"/>
              <w:rPr>
                <w:color w:val="000000"/>
                <w:kern w:val="0"/>
                <w:sz w:val="18"/>
              </w:rPr>
            </w:pPr>
          </w:p>
          <w:p w14:paraId="27044AA0" w14:textId="77777777" w:rsidR="0090597A" w:rsidRPr="00715569" w:rsidRDefault="0090597A" w:rsidP="00715569">
            <w:pPr>
              <w:autoSpaceDE w:val="0"/>
              <w:autoSpaceDN w:val="0"/>
              <w:adjustRightInd w:val="0"/>
              <w:jc w:val="left"/>
              <w:rPr>
                <w:rFonts w:hAnsi="Times New Roman"/>
                <w:color w:val="000000"/>
                <w:kern w:val="0"/>
              </w:rPr>
            </w:pPr>
            <w:r w:rsidRPr="00715569">
              <w:rPr>
                <w:rFonts w:hAnsi="Times New Roman" w:hint="eastAsia"/>
                <w:color w:val="000000"/>
                <w:kern w:val="0"/>
              </w:rPr>
              <w:t xml:space="preserve">　貿易一般保険約款に基づく申込みその他保険契約に関する手続的な事項については、次に定めるところによるものとする。ただし、貿易一般保険包括保険の各特約書</w:t>
            </w:r>
            <w:r w:rsidRPr="00896E8C">
              <w:rPr>
                <w:rFonts w:hint="eastAsia"/>
              </w:rPr>
              <w:t>の対象となる輸出契約等に係る事項については、別に定める各手続細則によるものと</w:t>
            </w:r>
            <w:r w:rsidRPr="00715569">
              <w:rPr>
                <w:rFonts w:hAnsi="Times New Roman" w:hint="eastAsia"/>
                <w:color w:val="000000"/>
                <w:kern w:val="0"/>
              </w:rPr>
              <w:t xml:space="preserve">する。　</w:t>
            </w:r>
          </w:p>
          <w:p w14:paraId="6AAF9C09" w14:textId="77777777" w:rsidR="0090597A" w:rsidRPr="00715569" w:rsidRDefault="0090597A" w:rsidP="00715569">
            <w:pPr>
              <w:autoSpaceDE w:val="0"/>
              <w:autoSpaceDN w:val="0"/>
              <w:adjustRightInd w:val="0"/>
              <w:jc w:val="left"/>
              <w:rPr>
                <w:rFonts w:eastAsia="ＭＳ ゴシック" w:hAnsi="ＭＳ 明朝"/>
                <w:kern w:val="0"/>
                <w:szCs w:val="21"/>
              </w:rPr>
            </w:pPr>
          </w:p>
          <w:p w14:paraId="6E020326" w14:textId="77777777" w:rsidR="0090597A" w:rsidRPr="00715569" w:rsidRDefault="0090597A" w:rsidP="00715569">
            <w:pPr>
              <w:autoSpaceDE w:val="0"/>
              <w:autoSpaceDN w:val="0"/>
              <w:adjustRightInd w:val="0"/>
              <w:ind w:left="227" w:hanging="227"/>
              <w:jc w:val="left"/>
              <w:rPr>
                <w:rFonts w:hAnsi="ＭＳ 明朝"/>
                <w:color w:val="000000"/>
                <w:kern w:val="0"/>
              </w:rPr>
            </w:pPr>
            <w:r w:rsidRPr="00715569">
              <w:rPr>
                <w:rFonts w:ascii="ＭＳ ゴシック" w:eastAsia="ＭＳ ゴシック" w:hAnsi="ＭＳ 明朝" w:hint="eastAsia"/>
                <w:color w:val="000000"/>
                <w:kern w:val="0"/>
              </w:rPr>
              <w:t>第１条　～　第９条</w:t>
            </w:r>
            <w:r w:rsidRPr="00715569">
              <w:rPr>
                <w:rFonts w:hAnsi="ＭＳ 明朝" w:hint="eastAsia"/>
                <w:color w:val="000000"/>
                <w:kern w:val="0"/>
              </w:rPr>
              <w:t xml:space="preserve">　（略）</w:t>
            </w:r>
          </w:p>
          <w:p w14:paraId="5E3FA8A3" w14:textId="77777777" w:rsidR="0090597A" w:rsidRPr="00715569" w:rsidRDefault="0090597A" w:rsidP="00715569">
            <w:pPr>
              <w:autoSpaceDE w:val="0"/>
              <w:autoSpaceDN w:val="0"/>
              <w:adjustRightInd w:val="0"/>
              <w:ind w:left="227" w:hanging="227"/>
              <w:jc w:val="left"/>
              <w:rPr>
                <w:rFonts w:ascii="ＭＳ ゴシック" w:eastAsia="ＭＳ ゴシック" w:hAnsi="Times New Roman"/>
                <w:color w:val="000000"/>
                <w:kern w:val="0"/>
              </w:rPr>
            </w:pPr>
          </w:p>
          <w:p w14:paraId="4B355B57"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（損失を受けるおそれが高まる事情発生の通知）</w:t>
            </w:r>
          </w:p>
          <w:p w14:paraId="58FE088C"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第10条</w:t>
            </w:r>
            <w:r w:rsidRPr="00715569">
              <w:rPr>
                <w:rFonts w:hAnsi="Times New Roman" w:hint="eastAsia"/>
                <w:color w:val="000000"/>
                <w:kern w:val="0"/>
              </w:rPr>
              <w:t xml:space="preserve">　被保険者は、約款第</w:t>
            </w:r>
            <w:r w:rsidRPr="00715569">
              <w:rPr>
                <w:rFonts w:hAnsi="Times New Roman" w:hint="eastAsia"/>
                <w:color w:val="000000"/>
                <w:kern w:val="0"/>
              </w:rPr>
              <w:t>16</w:t>
            </w:r>
            <w:r w:rsidRPr="00715569">
              <w:rPr>
                <w:rFonts w:hAnsi="Times New Roman" w:hint="eastAsia"/>
                <w:color w:val="000000"/>
                <w:kern w:val="0"/>
              </w:rPr>
              <w:t>条の規定に基づき、決済期限前に、損失を受けるおそれが高まる事情の発生（別表３に掲げる「損失を受けるおそれが高まる事情の発生」をいう。）を通知するときは、別紙様式第６による貿易一般保険事情発生通知書を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に提出するものとする。ただし、日本貿易保険が当該事情の発生を証する書類の提出を求めたときは、被保険者は遅滞なく提出するものとする。</w:t>
            </w:r>
          </w:p>
          <w:p w14:paraId="249ACAF0"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（損失発生の通知）</w:t>
            </w:r>
          </w:p>
          <w:p w14:paraId="61681820"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第11条</w:t>
            </w:r>
            <w:r w:rsidRPr="00715569">
              <w:rPr>
                <w:rFonts w:hAnsi="Times New Roman" w:hint="eastAsia"/>
                <w:color w:val="000000"/>
                <w:kern w:val="0"/>
              </w:rPr>
              <w:t xml:space="preserve">　被保険者は、約款第</w:t>
            </w:r>
            <w:r w:rsidRPr="00715569">
              <w:rPr>
                <w:rFonts w:hAnsi="Times New Roman" w:hint="eastAsia"/>
                <w:color w:val="000000"/>
                <w:kern w:val="0"/>
              </w:rPr>
              <w:t>17</w:t>
            </w:r>
            <w:r w:rsidRPr="00715569">
              <w:rPr>
                <w:rFonts w:hAnsi="Times New Roman" w:hint="eastAsia"/>
                <w:color w:val="000000"/>
                <w:kern w:val="0"/>
              </w:rPr>
              <w:t>条の規定に基づき損失の発生を通知するときは、別紙様式第７－１による貿易一般保険（船積前）損失発生通知書、別紙様式第７－２による貿易一般保険（船積後）危険・損失発生通知書又は別紙様式第７－３による貿易一般保険（増加費用）損失発生通知書（以下「損失発生通知書」という。）を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に提出するものとする。ただし、日本貿易保険が事故を証する書類の提出を求めたときは、被保険者は遅滞なく提出するものとする。なお、当分の</w:t>
            </w:r>
            <w:r w:rsidRPr="00715569">
              <w:rPr>
                <w:rFonts w:hAnsi="Times New Roman" w:hint="eastAsia"/>
                <w:color w:val="000000"/>
                <w:kern w:val="0"/>
              </w:rPr>
              <w:lastRenderedPageBreak/>
              <w:t>間、損失発生通知書の提出期限は、損失の発生から</w:t>
            </w:r>
            <w:r w:rsidRPr="00715569">
              <w:rPr>
                <w:rFonts w:ascii="?l?r ??fc" w:hAnsi="Times New Roman"/>
                <w:color w:val="000000"/>
                <w:kern w:val="0"/>
              </w:rPr>
              <w:t>45</w:t>
            </w:r>
            <w:r w:rsidRPr="00715569">
              <w:rPr>
                <w:rFonts w:hAnsi="Times New Roman" w:hint="eastAsia"/>
                <w:color w:val="000000"/>
                <w:kern w:val="0"/>
              </w:rPr>
              <w:t>日以内とする。</w:t>
            </w:r>
          </w:p>
          <w:p w14:paraId="717273A4"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２　</w:t>
            </w:r>
            <w:r w:rsidR="00A045A8" w:rsidRPr="00715569">
              <w:rPr>
                <w:rFonts w:hAnsi="Times New Roman" w:hint="eastAsia"/>
                <w:color w:val="000000"/>
                <w:kern w:val="0"/>
              </w:rPr>
              <w:t xml:space="preserve">　　　（略）</w:t>
            </w:r>
          </w:p>
          <w:p w14:paraId="4ECB499F" w14:textId="77777777" w:rsidR="0090597A" w:rsidRPr="00715569" w:rsidRDefault="0090597A" w:rsidP="00715569">
            <w:pPr>
              <w:autoSpaceDE w:val="0"/>
              <w:autoSpaceDN w:val="0"/>
              <w:adjustRightInd w:val="0"/>
              <w:ind w:left="227" w:hanging="227"/>
              <w:jc w:val="left"/>
              <w:rPr>
                <w:rFonts w:ascii="ＭＳ ゴシック" w:eastAsia="ＭＳ ゴシック" w:hAnsi="Times New Roman"/>
                <w:color w:val="000000"/>
                <w:kern w:val="0"/>
              </w:rPr>
            </w:pPr>
            <w:r w:rsidRPr="00715569">
              <w:rPr>
                <w:rFonts w:ascii="ＭＳ ゴシック" w:eastAsia="ＭＳ ゴシック" w:hAnsi="Times New Roman" w:hint="eastAsia"/>
                <w:color w:val="000000"/>
                <w:kern w:val="0"/>
              </w:rPr>
              <w:t>（危険発生の通知）</w:t>
            </w:r>
          </w:p>
          <w:p w14:paraId="67D43A17"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int="eastAsia"/>
                <w:color w:val="000000"/>
                <w:kern w:val="0"/>
              </w:rPr>
              <w:t>第12条</w:t>
            </w:r>
            <w:r w:rsidRPr="00715569">
              <w:rPr>
                <w:rFonts w:hint="eastAsia"/>
                <w:color w:val="000000"/>
                <w:kern w:val="0"/>
              </w:rPr>
              <w:t xml:space="preserve"> </w:t>
            </w:r>
            <w:r w:rsidRPr="00715569">
              <w:rPr>
                <w:rFonts w:hAnsi="Times New Roman" w:hint="eastAsia"/>
                <w:color w:val="000000"/>
                <w:kern w:val="0"/>
              </w:rPr>
              <w:t>被保険者は、約款第</w:t>
            </w:r>
            <w:r w:rsidRPr="00715569">
              <w:rPr>
                <w:rFonts w:hAnsi="Times New Roman" w:hint="eastAsia"/>
                <w:color w:val="000000"/>
                <w:kern w:val="0"/>
              </w:rPr>
              <w:t>17</w:t>
            </w:r>
            <w:r w:rsidRPr="00715569">
              <w:rPr>
                <w:rFonts w:hAnsi="Times New Roman" w:hint="eastAsia"/>
                <w:color w:val="000000"/>
                <w:kern w:val="0"/>
              </w:rPr>
              <w:t>条の規定に基づき危険の発生を通知するときは、別紙様式第７－２による貿易一般保険（船積後）危険・損失発生通知書（以下「危険発生通知書」という。）を本店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715569">
              <w:rPr>
                <w:rFonts w:ascii="?l?r ??fc" w:hAnsi="Times New Roman"/>
                <w:color w:val="000000"/>
                <w:kern w:val="0"/>
              </w:rPr>
              <w:t>45</w:t>
            </w:r>
            <w:r w:rsidRPr="00715569">
              <w:rPr>
                <w:rFonts w:hAnsi="Times New Roman" w:hint="eastAsia"/>
                <w:color w:val="000000"/>
                <w:kern w:val="0"/>
              </w:rPr>
              <w:t>日以内とする。</w:t>
            </w:r>
          </w:p>
          <w:p w14:paraId="53C582AF"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（損失の防止軽減義務の履行のために要した費用の請求）</w:t>
            </w:r>
          </w:p>
          <w:p w14:paraId="5B3356DA"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第13条</w:t>
            </w:r>
            <w:r w:rsidRPr="00715569">
              <w:rPr>
                <w:rFonts w:hAnsi="Times New Roman" w:hint="eastAsia"/>
                <w:color w:val="000000"/>
                <w:kern w:val="0"/>
              </w:rPr>
              <w:t xml:space="preserve">　約款第</w:t>
            </w:r>
            <w:r w:rsidRPr="00715569">
              <w:rPr>
                <w:rFonts w:hAnsi="Times New Roman" w:hint="eastAsia"/>
                <w:color w:val="000000"/>
                <w:kern w:val="0"/>
              </w:rPr>
              <w:t>18</w:t>
            </w:r>
            <w:r w:rsidRPr="00715569">
              <w:rPr>
                <w:rFonts w:hAnsi="Times New Roman" w:hint="eastAsia"/>
                <w:color w:val="000000"/>
                <w:kern w:val="0"/>
              </w:rPr>
              <w:t>条の規定に基づき損失の防止軽減義務の履行のために要した合理的費用の負担を日本貿易保険に請求する者は、別紙様式第９による貿易一般保険損失防止軽減費用負担請求書に当該費用を負担したことを証する書類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5B97DCE2"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（入金の通知）</w:t>
            </w:r>
          </w:p>
          <w:p w14:paraId="6C01B552"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第14条</w:t>
            </w:r>
            <w:r w:rsidRPr="00715569">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715569">
              <w:rPr>
                <w:rFonts w:hAnsi="Times New Roman" w:hint="eastAsia"/>
                <w:color w:val="000000"/>
                <w:kern w:val="0"/>
              </w:rPr>
              <w:t>19</w:t>
            </w:r>
            <w:r w:rsidRPr="00715569">
              <w:rPr>
                <w:rFonts w:hAnsi="Times New Roman" w:hint="eastAsia"/>
                <w:color w:val="000000"/>
                <w:kern w:val="0"/>
              </w:rPr>
              <w:t>条の規定に基づき当該金額の入金のあった日から１月以内かつ保険金請求まで（保険金の請求時を含む。）に、別紙様式第</w:t>
            </w:r>
            <w:r w:rsidRPr="00715569">
              <w:rPr>
                <w:rFonts w:hAnsi="Times New Roman" w:hint="eastAsia"/>
                <w:color w:val="000000"/>
                <w:kern w:val="0"/>
              </w:rPr>
              <w:t>10</w:t>
            </w:r>
            <w:r w:rsidRPr="00715569">
              <w:rPr>
                <w:rFonts w:hAnsi="Times New Roman" w:hint="eastAsia"/>
                <w:color w:val="000000"/>
                <w:kern w:val="0"/>
              </w:rPr>
              <w:t>－１による貿易一般保険（船積前）入金通知書、別紙様式第</w:t>
            </w:r>
            <w:r w:rsidRPr="00715569">
              <w:rPr>
                <w:rFonts w:hAnsi="Times New Roman" w:hint="eastAsia"/>
                <w:color w:val="000000"/>
                <w:kern w:val="0"/>
              </w:rPr>
              <w:t>10</w:t>
            </w:r>
            <w:r w:rsidRPr="00715569">
              <w:rPr>
                <w:rFonts w:hAnsi="Times New Roman" w:hint="eastAsia"/>
                <w:color w:val="000000"/>
                <w:kern w:val="0"/>
              </w:rPr>
              <w:t>－２による貿易一般保険（船積後）入金通知書又は任意の様式による貿易一般保険（増加費用）入金通知書を本店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に提出するものとする。ただし、日本貿易保険が当該入金を証する書類の提出を求めたときは、被保険者は遅滞なく提出するものとする。</w:t>
            </w:r>
            <w:r w:rsidRPr="00715569">
              <w:rPr>
                <w:rFonts w:ascii="Century Schoolbook" w:hAnsi="Century Schoolbook"/>
                <w:color w:val="000000"/>
                <w:kern w:val="0"/>
              </w:rPr>
              <w:t xml:space="preserve"> </w:t>
            </w:r>
          </w:p>
          <w:p w14:paraId="18960839"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（確定債権登録通知）</w:t>
            </w:r>
          </w:p>
          <w:p w14:paraId="4EC628E1"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第15条</w:t>
            </w:r>
            <w:r w:rsidRPr="00715569">
              <w:rPr>
                <w:rFonts w:hAnsi="Times New Roman" w:hint="eastAsia"/>
                <w:color w:val="000000"/>
                <w:kern w:val="0"/>
              </w:rPr>
              <w:t xml:space="preserve">　被保険者は、日本貿易保険が国を特定して決済期限が確定している債権の登録を求めた場合には、別紙様式第８による貿易一般保険（船積後）債権登録通知書を本店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r w:rsidRPr="00715569">
              <w:rPr>
                <w:rFonts w:ascii="Century Schoolbook" w:hAnsi="Century Schoolbook"/>
                <w:color w:val="000000"/>
                <w:kern w:val="0"/>
              </w:rPr>
              <w:t xml:space="preserve"> </w:t>
            </w:r>
          </w:p>
          <w:p w14:paraId="231B2618"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２　前項の登録を行った場合であって、損失発生通知書の提出前に入金があったときは、損失発生通知に併せ損失発生通知</w:t>
            </w:r>
            <w:r w:rsidRPr="00715569">
              <w:rPr>
                <w:rFonts w:hAnsi="Times New Roman" w:hint="eastAsia"/>
                <w:color w:val="000000"/>
                <w:kern w:val="0"/>
              </w:rPr>
              <w:lastRenderedPageBreak/>
              <w:t>前の入金について、別紙様式第</w:t>
            </w:r>
            <w:r w:rsidRPr="00715569">
              <w:rPr>
                <w:rFonts w:hAnsi="Times New Roman" w:hint="eastAsia"/>
                <w:color w:val="000000"/>
                <w:kern w:val="0"/>
              </w:rPr>
              <w:t>10</w:t>
            </w:r>
            <w:r w:rsidRPr="00715569">
              <w:rPr>
                <w:rFonts w:hAnsi="Times New Roman" w:hint="eastAsia"/>
                <w:color w:val="000000"/>
                <w:kern w:val="0"/>
              </w:rPr>
              <w:t>－２による貿易一般保険（船積後）入金通知書を本店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r w:rsidRPr="00715569">
              <w:rPr>
                <w:rFonts w:ascii="Century Schoolbook" w:hAnsi="Century Schoolbook"/>
                <w:color w:val="000000"/>
                <w:kern w:val="0"/>
              </w:rPr>
              <w:t xml:space="preserve"> </w:t>
            </w:r>
          </w:p>
          <w:p w14:paraId="63911ED7"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（保険金受取人の指定等の通知）</w:t>
            </w:r>
          </w:p>
          <w:p w14:paraId="5158F9D1"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第16条</w:t>
            </w:r>
            <w:r w:rsidRPr="00715569">
              <w:rPr>
                <w:rFonts w:hAnsi="Times New Roman" w:hint="eastAsia"/>
                <w:color w:val="000000"/>
                <w:kern w:val="0"/>
              </w:rPr>
              <w:t xml:space="preserve">　保険金受取人は、１名とする。ただし、日本貿易保険が特に認めた場合は、この限りでない。</w:t>
            </w:r>
          </w:p>
          <w:p w14:paraId="5D74AD5A"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２　被保険者は、約款第</w:t>
            </w:r>
            <w:r w:rsidRPr="00715569">
              <w:rPr>
                <w:rFonts w:hAnsi="Times New Roman" w:hint="eastAsia"/>
                <w:color w:val="000000"/>
                <w:kern w:val="0"/>
              </w:rPr>
              <w:t>25</w:t>
            </w:r>
            <w:r w:rsidRPr="00715569">
              <w:rPr>
                <w:rFonts w:hAnsi="Times New Roman"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１１による貿易一般保険保険金受取人指定等通知書に、当該指定等の内容を収録した</w:t>
            </w:r>
            <w:r w:rsidRPr="00715569">
              <w:rPr>
                <w:rFonts w:ascii="Century Schoolbook" w:hAnsi="Century Schoolbook"/>
                <w:color w:val="000000"/>
                <w:kern w:val="0"/>
              </w:rPr>
              <w:t>OCR</w:t>
            </w:r>
            <w:r w:rsidRPr="00715569">
              <w:rPr>
                <w:rFonts w:hAnsi="Times New Roman" w:hint="eastAsia"/>
                <w:color w:val="000000"/>
                <w:kern w:val="0"/>
              </w:rPr>
              <w:t>シート（</w:t>
            </w:r>
            <w:r w:rsidRPr="00715569">
              <w:rPr>
                <w:rFonts w:ascii="?l?r ??fc" w:hAnsi="Times New Roman"/>
                <w:color w:val="000000"/>
                <w:kern w:val="0"/>
                <w:bdr w:val="single" w:sz="4" w:space="0" w:color="auto"/>
              </w:rPr>
              <w:t>2</w:t>
            </w:r>
            <w:r w:rsidRPr="00715569">
              <w:rPr>
                <w:rFonts w:ascii="Century Schoolbook" w:hAnsi="Century Schoolbook"/>
                <w:color w:val="000000"/>
                <w:kern w:val="0"/>
              </w:rPr>
              <w:t xml:space="preserve"> </w:t>
            </w:r>
            <w:r w:rsidRPr="00715569">
              <w:rPr>
                <w:rFonts w:ascii="?l?r ??fc" w:hAnsi="Times New Roman"/>
                <w:color w:val="000000"/>
                <w:kern w:val="0"/>
                <w:bdr w:val="single" w:sz="4" w:space="0" w:color="auto"/>
              </w:rPr>
              <w:t>1</w:t>
            </w:r>
            <w:r w:rsidRPr="00715569">
              <w:rPr>
                <w:rFonts w:ascii="Century Schoolbook" w:hAnsi="Century Schoolbook"/>
                <w:color w:val="000000"/>
                <w:kern w:val="0"/>
              </w:rPr>
              <w:t xml:space="preserve"> </w:t>
            </w:r>
            <w:r w:rsidRPr="00715569">
              <w:rPr>
                <w:rFonts w:ascii="?l?r ??fc" w:hAnsi="Times New Roman"/>
                <w:color w:val="000000"/>
                <w:kern w:val="0"/>
                <w:bdr w:val="single" w:sz="4" w:space="0" w:color="auto"/>
              </w:rPr>
              <w:t>0</w:t>
            </w:r>
            <w:r w:rsidRPr="00715569">
              <w:rPr>
                <w:rFonts w:ascii="Century Schoolbook" w:hAnsi="Century Schoolbook"/>
                <w:color w:val="000000"/>
                <w:kern w:val="0"/>
              </w:rPr>
              <w:t xml:space="preserve"> </w:t>
            </w:r>
            <w:r w:rsidRPr="00715569">
              <w:rPr>
                <w:rFonts w:ascii="?l?r ??fc" w:hAnsi="Times New Roman"/>
                <w:color w:val="000000"/>
                <w:kern w:val="0"/>
                <w:bdr w:val="single" w:sz="4" w:space="0" w:color="auto"/>
              </w:rPr>
              <w:t>0</w:t>
            </w:r>
            <w:r w:rsidRPr="00715569">
              <w:rPr>
                <w:rFonts w:ascii="Century Schoolbook" w:hAnsi="Century Schoolbook"/>
                <w:color w:val="000000"/>
                <w:kern w:val="0"/>
              </w:rPr>
              <w:t xml:space="preserve"> </w:t>
            </w:r>
            <w:r w:rsidRPr="00715569">
              <w:rPr>
                <w:rFonts w:hAnsi="Times New Roman" w:hint="eastAsia"/>
                <w:color w:val="000000"/>
                <w:kern w:val="0"/>
              </w:rPr>
              <w:t>）、当該指定等を証する書類の写し及び貿易一般保険保険証券（変更承認証を含む。以下「保険証券」という。）の写しを添付し、本店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602B3B26"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（保険金請求期間に係る猶予期間の申請）</w:t>
            </w:r>
          </w:p>
          <w:p w14:paraId="7588F865"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第17条</w:t>
            </w:r>
            <w:r w:rsidRPr="00715569">
              <w:rPr>
                <w:rFonts w:hAnsi="Times New Roman" w:hint="eastAsia"/>
                <w:color w:val="000000"/>
                <w:kern w:val="0"/>
              </w:rPr>
              <w:t xml:space="preserve">　被保険者その他の保険金の支払を請求しようとする者は、約款第</w:t>
            </w:r>
            <w:r w:rsidRPr="00715569">
              <w:rPr>
                <w:rFonts w:hAnsi="Times New Roman" w:hint="eastAsia"/>
                <w:color w:val="000000"/>
                <w:kern w:val="0"/>
              </w:rPr>
              <w:t>26</w:t>
            </w:r>
            <w:r w:rsidRPr="00715569">
              <w:rPr>
                <w:rFonts w:hAnsi="Times New Roman" w:hint="eastAsia"/>
                <w:color w:val="000000"/>
                <w:kern w:val="0"/>
              </w:rPr>
              <w:t>条第２項ただし書の規定に基づき保険金の請求期間について猶予期間の設定を申請する場合には、別紙様式第</w:t>
            </w:r>
            <w:r w:rsidRPr="00715569">
              <w:rPr>
                <w:rFonts w:hAnsi="Times New Roman" w:hint="eastAsia"/>
                <w:color w:val="000000"/>
                <w:kern w:val="0"/>
              </w:rPr>
              <w:t>12</w:t>
            </w:r>
            <w:r w:rsidRPr="00715569">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r w:rsidRPr="00715569">
              <w:rPr>
                <w:rFonts w:ascii="Century Schoolbook" w:hAnsi="Century Schoolbook"/>
                <w:color w:val="000000"/>
                <w:kern w:val="0"/>
              </w:rPr>
              <w:t xml:space="preserve"> </w:t>
            </w:r>
          </w:p>
          <w:p w14:paraId="22AE217F"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２　日本貿易保険が猶予期間の設定の可否及び期間を決定するために必要な書類の提出を求めたときは、被保険者は遅滞なく本店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r w:rsidRPr="00715569">
              <w:rPr>
                <w:rFonts w:ascii="Century Schoolbook" w:hAnsi="Century Schoolbook"/>
                <w:color w:val="000000"/>
                <w:kern w:val="0"/>
              </w:rPr>
              <w:t xml:space="preserve"> </w:t>
            </w:r>
          </w:p>
          <w:p w14:paraId="0D47C0B5"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（保険金の支払の請求）</w:t>
            </w:r>
          </w:p>
          <w:p w14:paraId="14B8A2BE" w14:textId="77777777" w:rsidR="0090597A" w:rsidRPr="00715569" w:rsidRDefault="0090597A" w:rsidP="00715569">
            <w:pPr>
              <w:autoSpaceDE w:val="0"/>
              <w:autoSpaceDN w:val="0"/>
              <w:adjustRightInd w:val="0"/>
              <w:ind w:left="227" w:hanging="227"/>
              <w:jc w:val="left"/>
              <w:rPr>
                <w:rFonts w:ascii="ＭＳ 明朝"/>
                <w:color w:val="000000"/>
                <w:kern w:val="0"/>
              </w:rPr>
            </w:pPr>
            <w:r w:rsidRPr="00715569">
              <w:rPr>
                <w:rFonts w:ascii="ＭＳ ゴシック" w:eastAsia="ＭＳ ゴシック" w:hAnsi="Times New Roman" w:hint="eastAsia"/>
                <w:color w:val="000000"/>
                <w:kern w:val="0"/>
              </w:rPr>
              <w:t>第18条</w:t>
            </w:r>
            <w:r w:rsidRPr="00715569">
              <w:rPr>
                <w:rFonts w:hAnsi="Times New Roman" w:hint="eastAsia"/>
                <w:color w:val="000000"/>
                <w:kern w:val="0"/>
              </w:rPr>
              <w:t xml:space="preserve">　被保険者その他の保険金の支払を請求しようとする者は、約款第</w:t>
            </w:r>
            <w:r w:rsidRPr="00715569">
              <w:rPr>
                <w:rFonts w:hAnsi="Times New Roman" w:hint="eastAsia"/>
                <w:color w:val="000000"/>
                <w:kern w:val="0"/>
              </w:rPr>
              <w:t>26</w:t>
            </w:r>
            <w:r w:rsidRPr="00715569">
              <w:rPr>
                <w:rFonts w:hAnsi="Times New Roman" w:hint="eastAsia"/>
                <w:color w:val="000000"/>
                <w:kern w:val="0"/>
              </w:rPr>
              <w:t>条の規定に基づき</w:t>
            </w:r>
            <w:r w:rsidRPr="00715569">
              <w:rPr>
                <w:rFonts w:ascii="ＭＳ 明朝" w:hAnsi="ＭＳ 明朝" w:hint="eastAsia"/>
                <w:color w:val="000000"/>
                <w:kern w:val="0"/>
              </w:rPr>
              <w:t>、次の各号に定める書類等を本店</w:t>
            </w:r>
            <w:r w:rsidRPr="00715569">
              <w:rPr>
                <w:rFonts w:ascii="ＭＳ 明朝" w:hAnsi="ＭＳ 明朝" w:hint="eastAsia"/>
                <w:color w:val="000000"/>
                <w:kern w:val="0"/>
                <w:u w:val="thick" w:color="FF0000"/>
              </w:rPr>
              <w:t>等</w:t>
            </w:r>
            <w:r w:rsidRPr="00715569">
              <w:rPr>
                <w:rFonts w:ascii="ＭＳ 明朝" w:hAnsi="ＭＳ 明朝" w:hint="eastAsia"/>
                <w:color w:val="000000"/>
                <w:kern w:val="0"/>
              </w:rPr>
              <w:t>に提出するものとする。</w:t>
            </w:r>
          </w:p>
          <w:p w14:paraId="0A481557" w14:textId="77777777" w:rsidR="00A045A8" w:rsidRPr="00715569" w:rsidRDefault="0090597A" w:rsidP="00715569">
            <w:pPr>
              <w:autoSpaceDE w:val="0"/>
              <w:autoSpaceDN w:val="0"/>
              <w:adjustRightInd w:val="0"/>
              <w:ind w:leftChars="68" w:left="227" w:hangingChars="40" w:hanging="84"/>
              <w:jc w:val="left"/>
              <w:rPr>
                <w:rFonts w:ascii="ＭＳ 明朝" w:hAnsi="ＭＳ 明朝"/>
                <w:color w:val="000000"/>
                <w:kern w:val="0"/>
              </w:rPr>
            </w:pPr>
            <w:r w:rsidRPr="00715569">
              <w:rPr>
                <w:rFonts w:ascii="ＭＳ 明朝" w:hAnsi="ＭＳ 明朝" w:hint="eastAsia"/>
                <w:color w:val="000000"/>
                <w:kern w:val="0"/>
              </w:rPr>
              <w:t xml:space="preserve">一　</w:t>
            </w:r>
            <w:r w:rsidR="00A045A8" w:rsidRPr="00715569">
              <w:rPr>
                <w:rFonts w:ascii="ＭＳ 明朝" w:hAnsi="ＭＳ 明朝" w:hint="eastAsia"/>
                <w:color w:val="000000"/>
                <w:kern w:val="0"/>
              </w:rPr>
              <w:t>～　四　（略）</w:t>
            </w:r>
          </w:p>
          <w:p w14:paraId="0A675492" w14:textId="77777777" w:rsidR="0090597A" w:rsidRPr="00715569" w:rsidRDefault="0090597A" w:rsidP="00715569">
            <w:pPr>
              <w:autoSpaceDE w:val="0"/>
              <w:autoSpaceDN w:val="0"/>
              <w:adjustRightInd w:val="0"/>
              <w:jc w:val="left"/>
              <w:rPr>
                <w:rFonts w:ascii="ＭＳ 明朝" w:hAnsi="ＭＳ 明朝"/>
                <w:color w:val="000000"/>
                <w:kern w:val="0"/>
              </w:rPr>
            </w:pPr>
            <w:r w:rsidRPr="00715569">
              <w:rPr>
                <w:rFonts w:ascii="ＭＳ 明朝" w:hAnsi="ＭＳ 明朝" w:hint="eastAsia"/>
                <w:color w:val="000000"/>
                <w:kern w:val="0"/>
              </w:rPr>
              <w:t>２</w:t>
            </w:r>
            <w:r w:rsidRPr="00715569">
              <w:rPr>
                <w:rFonts w:ascii="ＭＳ 明朝" w:hAnsi="ＭＳ 明朝"/>
                <w:color w:val="000000"/>
                <w:kern w:val="0"/>
              </w:rPr>
              <w:t xml:space="preserve"> </w:t>
            </w:r>
            <w:r w:rsidR="00A045A8" w:rsidRPr="00715569">
              <w:rPr>
                <w:rFonts w:ascii="ＭＳ 明朝" w:hAnsi="ＭＳ 明朝" w:hint="eastAsia"/>
                <w:color w:val="000000"/>
                <w:kern w:val="0"/>
              </w:rPr>
              <w:t xml:space="preserve">　　 （略）</w:t>
            </w:r>
            <w:r w:rsidRPr="00715569">
              <w:rPr>
                <w:rFonts w:ascii="ＭＳ 明朝" w:hAnsi="ＭＳ 明朝"/>
                <w:color w:val="000000"/>
                <w:kern w:val="0"/>
              </w:rPr>
              <w:t xml:space="preserve"> </w:t>
            </w:r>
          </w:p>
          <w:p w14:paraId="39240DBA"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明朝" w:hAnsi="ＭＳ 明朝" w:hint="eastAsia"/>
                <w:color w:val="000000"/>
                <w:kern w:val="0"/>
              </w:rPr>
              <w:t>３</w:t>
            </w:r>
            <w:r w:rsidRPr="00715569">
              <w:rPr>
                <w:rFonts w:ascii="ＭＳ 明朝" w:hAnsi="ＭＳ 明朝"/>
                <w:color w:val="000000"/>
                <w:kern w:val="0"/>
              </w:rPr>
              <w:t xml:space="preserve">  </w:t>
            </w:r>
            <w:r w:rsidR="00A045A8" w:rsidRPr="00715569">
              <w:rPr>
                <w:rFonts w:ascii="ＭＳ 明朝" w:hAnsi="ＭＳ 明朝" w:hint="eastAsia"/>
                <w:color w:val="000000"/>
                <w:kern w:val="0"/>
              </w:rPr>
              <w:t xml:space="preserve">　　（略）</w:t>
            </w:r>
          </w:p>
          <w:p w14:paraId="372F6440"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（保険金請求権の消滅時効の中断申請）</w:t>
            </w:r>
          </w:p>
          <w:p w14:paraId="3025B043"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第19条</w:t>
            </w:r>
            <w:r w:rsidRPr="00715569">
              <w:rPr>
                <w:rFonts w:hAnsi="Times New Roman" w:hint="eastAsia"/>
                <w:color w:val="000000"/>
                <w:kern w:val="0"/>
              </w:rPr>
              <w:t xml:space="preserve">　保険金の請求者は、保険金請求権の消滅時効を中断しようとする場合には、別紙様式第</w:t>
            </w:r>
            <w:r w:rsidRPr="00715569">
              <w:rPr>
                <w:rFonts w:hAnsi="Times New Roman" w:hint="eastAsia"/>
                <w:color w:val="000000"/>
                <w:kern w:val="0"/>
              </w:rPr>
              <w:t>15</w:t>
            </w:r>
            <w:r w:rsidRPr="00715569">
              <w:rPr>
                <w:rFonts w:hAnsi="Times New Roman" w:hint="eastAsia"/>
                <w:color w:val="000000"/>
                <w:kern w:val="0"/>
              </w:rPr>
              <w:t>による貿易一般保険時効</w:t>
            </w:r>
            <w:r w:rsidRPr="00715569">
              <w:rPr>
                <w:rFonts w:hAnsi="Times New Roman" w:hint="eastAsia"/>
                <w:color w:val="000000"/>
                <w:kern w:val="0"/>
              </w:rPr>
              <w:lastRenderedPageBreak/>
              <w:t>中断承認申請書を本店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30E7B8FB"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（決済期限前の請求）</w:t>
            </w:r>
          </w:p>
          <w:p w14:paraId="44B04954"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第20条</w:t>
            </w:r>
            <w:r w:rsidRPr="00715569">
              <w:rPr>
                <w:rFonts w:hAnsi="Times New Roman" w:hint="eastAsia"/>
                <w:color w:val="000000"/>
                <w:kern w:val="0"/>
              </w:rPr>
              <w:t xml:space="preserve">　被保険者は、約款第</w:t>
            </w:r>
            <w:r w:rsidRPr="00715569">
              <w:rPr>
                <w:rFonts w:hAnsi="Times New Roman" w:hint="eastAsia"/>
                <w:color w:val="000000"/>
                <w:kern w:val="0"/>
              </w:rPr>
              <w:t>28</w:t>
            </w:r>
            <w:r w:rsidRPr="00715569">
              <w:rPr>
                <w:rFonts w:hAnsi="Times New Roman" w:hint="eastAsia"/>
                <w:color w:val="000000"/>
                <w:kern w:val="0"/>
              </w:rPr>
              <w:t>条の規定に基づき日本貿易保険の確認を求めるときは、別紙様式第</w:t>
            </w:r>
            <w:r w:rsidRPr="00715569">
              <w:rPr>
                <w:rFonts w:hAnsi="Times New Roman" w:hint="eastAsia"/>
                <w:color w:val="000000"/>
                <w:kern w:val="0"/>
              </w:rPr>
              <w:t>16</w:t>
            </w:r>
            <w:r w:rsidRPr="00715569">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39F9F4AE"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（保険金の概算払の請求）</w:t>
            </w:r>
          </w:p>
          <w:p w14:paraId="452C96E5"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第21条</w:t>
            </w:r>
            <w:r w:rsidRPr="00715569">
              <w:rPr>
                <w:rFonts w:hAnsi="Times New Roman" w:hint="eastAsia"/>
                <w:color w:val="000000"/>
                <w:kern w:val="0"/>
              </w:rPr>
              <w:t xml:space="preserve">　約款第</w:t>
            </w:r>
            <w:r w:rsidRPr="00715569">
              <w:rPr>
                <w:rFonts w:hAnsi="Times New Roman" w:hint="eastAsia"/>
                <w:color w:val="000000"/>
                <w:kern w:val="0"/>
              </w:rPr>
              <w:t>32</w:t>
            </w:r>
            <w:r w:rsidRPr="00715569">
              <w:rPr>
                <w:rFonts w:hAnsi="Times New Roman" w:hint="eastAsia"/>
                <w:color w:val="000000"/>
                <w:kern w:val="0"/>
              </w:rPr>
              <w:t>条の規定に基づき貿易一般保険の保険金の概算払を請求する者は、別紙様式第</w:t>
            </w:r>
            <w:r w:rsidRPr="00715569">
              <w:rPr>
                <w:rFonts w:hAnsi="Times New Roman" w:hint="eastAsia"/>
                <w:color w:val="000000"/>
                <w:kern w:val="0"/>
              </w:rPr>
              <w:t>17</w:t>
            </w:r>
            <w:r w:rsidRPr="00715569">
              <w:rPr>
                <w:rFonts w:hAnsi="Times New Roman" w:hint="eastAsia"/>
                <w:color w:val="000000"/>
                <w:kern w:val="0"/>
              </w:rPr>
              <w:t>による貿易一般保険保険金概算払請求書に次の各号に定める書類を添付し、本店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5AA5A74E" w14:textId="77777777" w:rsidR="0090597A" w:rsidRPr="00715569" w:rsidRDefault="0090597A" w:rsidP="00715569">
            <w:pPr>
              <w:autoSpaceDE w:val="0"/>
              <w:autoSpaceDN w:val="0"/>
              <w:adjustRightInd w:val="0"/>
              <w:ind w:leftChars="100" w:left="235" w:hangingChars="12" w:hanging="25"/>
              <w:jc w:val="left"/>
              <w:rPr>
                <w:rFonts w:ascii="Courier New" w:cs="Courier New"/>
                <w:kern w:val="0"/>
                <w:szCs w:val="21"/>
              </w:rPr>
            </w:pPr>
            <w:r w:rsidRPr="00715569">
              <w:rPr>
                <w:rFonts w:ascii="Courier New" w:cs="Courier New"/>
                <w:color w:val="000000"/>
                <w:kern w:val="0"/>
                <w:szCs w:val="21"/>
              </w:rPr>
              <w:t xml:space="preserve">一　</w:t>
            </w:r>
            <w:r w:rsidR="00A045A8" w:rsidRPr="00715569">
              <w:rPr>
                <w:rFonts w:ascii="Courier New" w:cs="Courier New" w:hint="eastAsia"/>
                <w:kern w:val="0"/>
                <w:szCs w:val="21"/>
              </w:rPr>
              <w:t xml:space="preserve">　～　</w:t>
            </w:r>
            <w:r w:rsidRPr="00715569">
              <w:rPr>
                <w:rFonts w:ascii="Courier New" w:cs="Courier New"/>
                <w:color w:val="000000"/>
                <w:kern w:val="0"/>
                <w:szCs w:val="21"/>
              </w:rPr>
              <w:t xml:space="preserve">八　</w:t>
            </w:r>
            <w:r w:rsidR="00A045A8" w:rsidRPr="00715569">
              <w:rPr>
                <w:rFonts w:ascii="Courier New" w:cs="Courier New" w:hint="eastAsia"/>
                <w:color w:val="000000"/>
                <w:kern w:val="0"/>
                <w:szCs w:val="21"/>
              </w:rPr>
              <w:t xml:space="preserve">　（略）</w:t>
            </w:r>
          </w:p>
          <w:p w14:paraId="20104C8E"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（保険金の精算）</w:t>
            </w:r>
          </w:p>
          <w:p w14:paraId="2C55A8AC"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 xml:space="preserve">第22条　</w:t>
            </w:r>
            <w:r w:rsidRPr="00715569">
              <w:rPr>
                <w:rFonts w:hAnsi="Times New Roman" w:hint="eastAsia"/>
                <w:color w:val="000000"/>
                <w:kern w:val="0"/>
              </w:rPr>
              <w:t>約款第</w:t>
            </w:r>
            <w:r w:rsidRPr="00715569">
              <w:rPr>
                <w:rFonts w:hAnsi="Times New Roman" w:hint="eastAsia"/>
                <w:color w:val="000000"/>
                <w:kern w:val="0"/>
              </w:rPr>
              <w:t>32</w:t>
            </w:r>
            <w:r w:rsidRPr="00715569">
              <w:rPr>
                <w:rFonts w:hAnsi="Times New Roman" w:hint="eastAsia"/>
                <w:color w:val="000000"/>
                <w:kern w:val="0"/>
              </w:rPr>
              <w:t>条の規定に基づき保険金の概算払を受けた者は、当該支払を受けた際に日本貿易保険が付した条件に基づき、別紙様式第</w:t>
            </w:r>
            <w:r w:rsidRPr="00715569">
              <w:rPr>
                <w:rFonts w:hAnsi="Times New Roman" w:hint="eastAsia"/>
                <w:color w:val="000000"/>
                <w:kern w:val="0"/>
              </w:rPr>
              <w:t>18</w:t>
            </w:r>
            <w:r w:rsidRPr="00715569">
              <w:rPr>
                <w:rFonts w:hAnsi="Times New Roman" w:hint="eastAsia"/>
                <w:color w:val="000000"/>
                <w:kern w:val="0"/>
              </w:rPr>
              <w:t>による貿易一般保険保険金精算書（以下「精算書」という。）に次の各号に定める書類を添付し、本店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6D349417" w14:textId="77777777" w:rsidR="0090597A" w:rsidRPr="00715569" w:rsidRDefault="0090597A" w:rsidP="00715569">
            <w:pPr>
              <w:pStyle w:val="a4"/>
              <w:ind w:firstLine="0"/>
              <w:rPr>
                <w:kern w:val="0"/>
              </w:rPr>
            </w:pPr>
            <w:r w:rsidRPr="00896E8C">
              <w:rPr>
                <w:rFonts w:hint="eastAsia"/>
              </w:rPr>
              <w:t xml:space="preserve">一　</w:t>
            </w:r>
            <w:r w:rsidR="00A045A8">
              <w:rPr>
                <w:rFonts w:hint="eastAsia"/>
              </w:rPr>
              <w:t xml:space="preserve">～　</w:t>
            </w:r>
            <w:r w:rsidRPr="00715569">
              <w:rPr>
                <w:rFonts w:hAnsi="Times New Roman" w:hint="eastAsia"/>
                <w:kern w:val="0"/>
              </w:rPr>
              <w:t xml:space="preserve">六　</w:t>
            </w:r>
            <w:r w:rsidR="00A045A8" w:rsidRPr="00715569">
              <w:rPr>
                <w:rFonts w:hAnsi="Times New Roman" w:hint="eastAsia"/>
                <w:kern w:val="0"/>
              </w:rPr>
              <w:t xml:space="preserve">　（略）</w:t>
            </w:r>
          </w:p>
          <w:p w14:paraId="15222CBF"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２　</w:t>
            </w:r>
            <w:r w:rsidR="00A045A8" w:rsidRPr="00715569">
              <w:rPr>
                <w:rFonts w:hAnsi="Times New Roman" w:hint="eastAsia"/>
                <w:color w:val="000000"/>
                <w:kern w:val="0"/>
              </w:rPr>
              <w:t>（略）</w:t>
            </w:r>
          </w:p>
          <w:p w14:paraId="5B1B4E90" w14:textId="77777777" w:rsidR="0090597A" w:rsidRPr="00715569" w:rsidRDefault="0090597A" w:rsidP="00715569">
            <w:pPr>
              <w:autoSpaceDE w:val="0"/>
              <w:autoSpaceDN w:val="0"/>
              <w:adjustRightInd w:val="0"/>
              <w:ind w:left="227" w:hanging="227"/>
              <w:jc w:val="left"/>
              <w:rPr>
                <w:rFonts w:ascii="Courier New" w:cs="Courier New"/>
                <w:kern w:val="0"/>
                <w:sz w:val="24"/>
              </w:rPr>
            </w:pPr>
            <w:r w:rsidRPr="00715569">
              <w:rPr>
                <w:rFonts w:ascii="Courier New" w:eastAsia="ＭＳ ゴシック" w:cs="Courier New"/>
                <w:color w:val="000000"/>
                <w:kern w:val="0"/>
              </w:rPr>
              <w:t>（回収義務の終了認定）</w:t>
            </w:r>
          </w:p>
          <w:p w14:paraId="41A1C679" w14:textId="77777777" w:rsidR="0090597A" w:rsidRPr="00715569" w:rsidRDefault="0090597A" w:rsidP="00715569">
            <w:pPr>
              <w:autoSpaceDE w:val="0"/>
              <w:autoSpaceDN w:val="0"/>
              <w:adjustRightInd w:val="0"/>
              <w:ind w:left="227" w:hanging="227"/>
              <w:jc w:val="left"/>
              <w:rPr>
                <w:rFonts w:ascii="Courier New" w:cs="Courier New"/>
                <w:color w:val="000000"/>
                <w:kern w:val="0"/>
              </w:rPr>
            </w:pPr>
            <w:r w:rsidRPr="00715569">
              <w:rPr>
                <w:rFonts w:ascii="ＭＳ ゴシック" w:eastAsia="ＭＳ ゴシック" w:cs="Courier New"/>
                <w:color w:val="000000"/>
                <w:kern w:val="0"/>
              </w:rPr>
              <w:t>第</w:t>
            </w:r>
            <w:r w:rsidRPr="00715569">
              <w:rPr>
                <w:rFonts w:ascii="ＭＳ ゴシック" w:eastAsia="ＭＳ ゴシック" w:cs="Courier New" w:hint="eastAsia"/>
                <w:color w:val="000000"/>
                <w:kern w:val="0"/>
              </w:rPr>
              <w:t>23</w:t>
            </w:r>
            <w:r w:rsidRPr="00715569">
              <w:rPr>
                <w:rFonts w:ascii="ＭＳ ゴシック" w:eastAsia="ＭＳ ゴシック" w:cs="Courier New"/>
                <w:color w:val="000000"/>
                <w:kern w:val="0"/>
              </w:rPr>
              <w:t>条</w:t>
            </w:r>
            <w:r w:rsidRPr="00715569">
              <w:rPr>
                <w:rFonts w:ascii="Courier New" w:cs="Courier New"/>
                <w:color w:val="000000"/>
                <w:kern w:val="0"/>
              </w:rPr>
              <w:t xml:space="preserve">　被保険者は、約款第</w:t>
            </w:r>
            <w:r w:rsidRPr="00715569">
              <w:rPr>
                <w:rFonts w:ascii="Courier New" w:cs="Courier New" w:hint="eastAsia"/>
                <w:color w:val="000000"/>
                <w:kern w:val="0"/>
              </w:rPr>
              <w:t>34</w:t>
            </w:r>
            <w:r w:rsidRPr="00715569">
              <w:rPr>
                <w:rFonts w:ascii="Courier New" w:cs="Courier New"/>
                <w:color w:val="000000"/>
                <w:kern w:val="0"/>
              </w:rPr>
              <w:t>条第１項に規定する認定を受けようとするときは、別紙様式第</w:t>
            </w:r>
            <w:r w:rsidRPr="00715569">
              <w:rPr>
                <w:rFonts w:ascii="Courier New" w:cs="Courier New" w:hint="eastAsia"/>
                <w:color w:val="000000"/>
                <w:kern w:val="0"/>
              </w:rPr>
              <w:t>19</w:t>
            </w:r>
            <w:r w:rsidRPr="00715569">
              <w:rPr>
                <w:rFonts w:ascii="Courier New" w:cs="Courier New"/>
                <w:color w:val="000000"/>
                <w:kern w:val="0"/>
              </w:rPr>
              <w:t>による貿易一般保険回収義務終了認定申請書に</w:t>
            </w:r>
            <w:r w:rsidRPr="00715569">
              <w:rPr>
                <w:rFonts w:ascii="Courier New" w:cs="Courier New" w:hint="eastAsia"/>
                <w:color w:val="000000"/>
                <w:kern w:val="0"/>
              </w:rPr>
              <w:t>、貿易保険共通運用規程（平成</w:t>
            </w:r>
            <w:r w:rsidRPr="00715569">
              <w:rPr>
                <w:rFonts w:ascii="Courier New" w:cs="Courier New" w:hint="eastAsia"/>
                <w:color w:val="000000"/>
                <w:kern w:val="0"/>
              </w:rPr>
              <w:t>13</w:t>
            </w:r>
            <w:r w:rsidRPr="00715569">
              <w:rPr>
                <w:rFonts w:ascii="Courier New" w:cs="Courier New" w:hint="eastAsia"/>
                <w:color w:val="000000"/>
                <w:kern w:val="0"/>
              </w:rPr>
              <w:t xml:space="preserve">年４月１日　</w:t>
            </w:r>
            <w:r w:rsidRPr="00715569">
              <w:rPr>
                <w:rFonts w:hAnsi="ＭＳ 明朝" w:cs="Courier New" w:hint="eastAsia"/>
                <w:color w:val="000000"/>
                <w:kern w:val="0"/>
              </w:rPr>
              <w:t>01</w:t>
            </w:r>
            <w:r w:rsidRPr="00715569">
              <w:rPr>
                <w:rFonts w:hAnsi="ＭＳ 明朝" w:cs="Courier New" w:hint="eastAsia"/>
                <w:color w:val="000000"/>
                <w:kern w:val="0"/>
              </w:rPr>
              <w:t>―制度―</w:t>
            </w:r>
            <w:r w:rsidRPr="00715569">
              <w:rPr>
                <w:rFonts w:hAnsi="ＭＳ 明朝" w:cs="Courier New" w:hint="eastAsia"/>
                <w:color w:val="000000"/>
                <w:kern w:val="0"/>
              </w:rPr>
              <w:t>00058</w:t>
            </w:r>
            <w:r w:rsidRPr="00715569">
              <w:rPr>
                <w:rFonts w:hAnsi="ＭＳ 明朝" w:cs="Courier New" w:hint="eastAsia"/>
                <w:color w:val="000000"/>
                <w:kern w:val="0"/>
              </w:rPr>
              <w:t>。以</w:t>
            </w:r>
            <w:r w:rsidRPr="00715569">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715569">
              <w:rPr>
                <w:rFonts w:ascii="Courier New" w:cs="Courier New"/>
                <w:color w:val="000000"/>
                <w:kern w:val="0"/>
              </w:rPr>
              <w:t>を添付し、本店</w:t>
            </w:r>
            <w:r w:rsidRPr="00715569">
              <w:rPr>
                <w:rFonts w:ascii="Courier New" w:cs="Courier New" w:hint="eastAsia"/>
                <w:color w:val="000000"/>
                <w:kern w:val="0"/>
                <w:u w:val="thick" w:color="FF0000"/>
              </w:rPr>
              <w:t>等</w:t>
            </w:r>
            <w:r w:rsidRPr="00715569">
              <w:rPr>
                <w:rFonts w:ascii="Courier New" w:cs="Courier New"/>
                <w:color w:val="000000"/>
                <w:kern w:val="0"/>
              </w:rPr>
              <w:t>に提出するものとする。</w:t>
            </w:r>
            <w:r w:rsidRPr="00715569">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7647F9D4" w14:textId="77777777" w:rsidR="0090597A" w:rsidRPr="00715569" w:rsidRDefault="0090597A" w:rsidP="00715569">
            <w:pPr>
              <w:autoSpaceDE w:val="0"/>
              <w:autoSpaceDN w:val="0"/>
              <w:adjustRightInd w:val="0"/>
              <w:ind w:left="227" w:hanging="227"/>
              <w:jc w:val="left"/>
              <w:rPr>
                <w:rFonts w:ascii="Courier New" w:cs="Courier New"/>
                <w:color w:val="000000"/>
                <w:kern w:val="0"/>
              </w:rPr>
            </w:pPr>
            <w:r w:rsidRPr="00715569">
              <w:rPr>
                <w:rFonts w:ascii="Courier New" w:cs="Courier New" w:hint="eastAsia"/>
                <w:color w:val="000000"/>
                <w:kern w:val="0"/>
              </w:rPr>
              <w:lastRenderedPageBreak/>
              <w:t xml:space="preserve">２　</w:t>
            </w:r>
            <w:r w:rsidR="00A045A8" w:rsidRPr="00715569">
              <w:rPr>
                <w:rFonts w:ascii="Courier New" w:cs="Courier New" w:hint="eastAsia"/>
                <w:color w:val="000000"/>
                <w:kern w:val="0"/>
              </w:rPr>
              <w:t xml:space="preserve">　　（略）</w:t>
            </w:r>
          </w:p>
          <w:p w14:paraId="42482D1B"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（回収義務の履行状況の報告）</w:t>
            </w:r>
          </w:p>
          <w:p w14:paraId="65F73EA5"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第24条</w:t>
            </w:r>
            <w:r w:rsidRPr="00715569">
              <w:rPr>
                <w:rFonts w:hAnsi="Times New Roman" w:hint="eastAsia"/>
                <w:color w:val="000000"/>
                <w:kern w:val="0"/>
              </w:rPr>
              <w:t xml:space="preserve">　被保険者は、約款第</w:t>
            </w:r>
            <w:r w:rsidRPr="00715569">
              <w:rPr>
                <w:rFonts w:hAnsi="Times New Roman" w:hint="eastAsia"/>
                <w:color w:val="000000"/>
                <w:kern w:val="0"/>
              </w:rPr>
              <w:t>34</w:t>
            </w:r>
            <w:r w:rsidRPr="00715569">
              <w:rPr>
                <w:rFonts w:hAnsi="Times New Roman" w:hint="eastAsia"/>
                <w:color w:val="000000"/>
                <w:kern w:val="0"/>
              </w:rPr>
              <w:t>条第２項の規定に基づき回収義務の履行状況について報告するときは、保険証券ごとに別紙様式第</w:t>
            </w:r>
            <w:r w:rsidRPr="00715569">
              <w:rPr>
                <w:rFonts w:hAnsi="Times New Roman" w:hint="eastAsia"/>
                <w:color w:val="000000"/>
                <w:kern w:val="0"/>
              </w:rPr>
              <w:t>20</w:t>
            </w:r>
            <w:r w:rsidRPr="00715569">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592B37FA"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２　</w:t>
            </w:r>
            <w:r w:rsidR="00A045A8" w:rsidRPr="00715569">
              <w:rPr>
                <w:rFonts w:hAnsi="Times New Roman" w:hint="eastAsia"/>
                <w:color w:val="000000"/>
                <w:kern w:val="0"/>
              </w:rPr>
              <w:t xml:space="preserve">　　　（略）</w:t>
            </w:r>
          </w:p>
          <w:p w14:paraId="6A0F4B35"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hAnsi="Times New Roman" w:hint="eastAsia"/>
                <w:color w:val="000000"/>
                <w:kern w:val="0"/>
              </w:rPr>
              <w:t>３　前２項にかかわらず、被保険者が保険事故に係る債権の回収に関して共通運用規程に規定する履行状況報告を要する事情の発生を知ったときは、履行状況報告書を遅滞なく本店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67C524D7"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４　</w:t>
            </w:r>
            <w:r w:rsidR="00A045A8" w:rsidRPr="00715569">
              <w:rPr>
                <w:rFonts w:hAnsi="Times New Roman" w:hint="eastAsia"/>
                <w:color w:val="000000"/>
                <w:kern w:val="0"/>
              </w:rPr>
              <w:t xml:space="preserve">　　　（略）</w:t>
            </w:r>
          </w:p>
          <w:p w14:paraId="11233E39"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（回収金の納付）</w:t>
            </w:r>
          </w:p>
          <w:p w14:paraId="1016DCB0"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第25条</w:t>
            </w:r>
            <w:r w:rsidRPr="00715569">
              <w:rPr>
                <w:rFonts w:hAnsi="Times New Roman" w:hint="eastAsia"/>
                <w:color w:val="000000"/>
                <w:kern w:val="0"/>
              </w:rPr>
              <w:t xml:space="preserve">　被保険者は、約款第</w:t>
            </w:r>
            <w:r w:rsidRPr="00715569">
              <w:rPr>
                <w:rFonts w:hAnsi="Times New Roman" w:hint="eastAsia"/>
                <w:color w:val="000000"/>
                <w:kern w:val="0"/>
              </w:rPr>
              <w:t>34</w:t>
            </w:r>
            <w:r w:rsidRPr="00715569">
              <w:rPr>
                <w:rFonts w:hAnsi="Times New Roman" w:hint="eastAsia"/>
                <w:color w:val="000000"/>
                <w:kern w:val="0"/>
              </w:rPr>
              <w:t>条第７項、第８項又は第</w:t>
            </w:r>
            <w:r w:rsidRPr="00715569">
              <w:rPr>
                <w:rFonts w:hAnsi="Times New Roman" w:hint="eastAsia"/>
                <w:color w:val="000000"/>
                <w:kern w:val="0"/>
              </w:rPr>
              <w:t>10</w:t>
            </w:r>
            <w:r w:rsidRPr="00715569">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715569">
              <w:rPr>
                <w:rFonts w:hAnsi="Times New Roman" w:hint="eastAsia"/>
                <w:color w:val="000000"/>
                <w:kern w:val="0"/>
              </w:rPr>
              <w:t>21</w:t>
            </w:r>
            <w:r w:rsidRPr="00715569">
              <w:rPr>
                <w:rFonts w:hAnsi="Times New Roman" w:hint="eastAsia"/>
                <w:color w:val="000000"/>
                <w:kern w:val="0"/>
              </w:rPr>
              <w:t>－１による貿易一般保険（船積前）回収金納付通知書、別紙様式第</w:t>
            </w:r>
            <w:r w:rsidRPr="00715569">
              <w:rPr>
                <w:rFonts w:hAnsi="Times New Roman" w:hint="eastAsia"/>
                <w:color w:val="000000"/>
                <w:kern w:val="0"/>
              </w:rPr>
              <w:t>21</w:t>
            </w:r>
            <w:r w:rsidRPr="00715569">
              <w:rPr>
                <w:rFonts w:hAnsi="Times New Roman" w:hint="eastAsia"/>
                <w:color w:val="000000"/>
                <w:kern w:val="0"/>
              </w:rPr>
              <w:t>－２による貿易一般保険（船積後）回収金納付通知書又は任意の様式による貿易一般保険（増加費用）回収金納付通知書に回収納付金計算の基礎となるべき証拠書類を添付し、本店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581D0675" w14:textId="77777777" w:rsidR="0090597A" w:rsidRPr="00715569" w:rsidRDefault="0090597A" w:rsidP="00715569">
            <w:pPr>
              <w:autoSpaceDE w:val="0"/>
              <w:autoSpaceDN w:val="0"/>
              <w:adjustRightInd w:val="0"/>
              <w:ind w:left="227" w:hanging="227"/>
              <w:jc w:val="left"/>
              <w:rPr>
                <w:color w:val="000000"/>
                <w:kern w:val="0"/>
              </w:rPr>
            </w:pPr>
            <w:r w:rsidRPr="00715569">
              <w:rPr>
                <w:rFonts w:hAnsi="Times New Roman" w:hint="eastAsia"/>
                <w:color w:val="000000"/>
                <w:kern w:val="0"/>
              </w:rPr>
              <w:t xml:space="preserve">２　</w:t>
            </w:r>
            <w:r w:rsidR="00A045A8" w:rsidRPr="00715569">
              <w:rPr>
                <w:rFonts w:hAnsi="Times New Roman" w:hint="eastAsia"/>
                <w:color w:val="000000"/>
                <w:kern w:val="0"/>
              </w:rPr>
              <w:t xml:space="preserve">　　　（略）</w:t>
            </w:r>
          </w:p>
          <w:p w14:paraId="6C8D8B05"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（回収に要した費用の請求）</w:t>
            </w:r>
          </w:p>
          <w:p w14:paraId="0D1B3AD3"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第26条</w:t>
            </w:r>
            <w:r w:rsidRPr="00715569">
              <w:rPr>
                <w:rFonts w:hAnsi="Times New Roman" w:hint="eastAsia"/>
                <w:color w:val="000000"/>
                <w:kern w:val="0"/>
              </w:rPr>
              <w:t xml:space="preserve">　約款第</w:t>
            </w:r>
            <w:r w:rsidRPr="00715569">
              <w:rPr>
                <w:rFonts w:hAnsi="Times New Roman" w:hint="eastAsia"/>
                <w:color w:val="000000"/>
                <w:kern w:val="0"/>
              </w:rPr>
              <w:t>34</w:t>
            </w:r>
            <w:r w:rsidRPr="00715569">
              <w:rPr>
                <w:rFonts w:hAnsi="Times New Roman" w:hint="eastAsia"/>
                <w:color w:val="000000"/>
                <w:kern w:val="0"/>
              </w:rPr>
              <w:t>条第６項の規定に基づき回収義務の履行のために要した合理的費用の負担を日本貿易保険に請求する者は、別紙様式第</w:t>
            </w:r>
            <w:r w:rsidRPr="00715569">
              <w:rPr>
                <w:rFonts w:hAnsi="Times New Roman" w:hint="eastAsia"/>
                <w:color w:val="000000"/>
                <w:kern w:val="0"/>
              </w:rPr>
              <w:t>22</w:t>
            </w:r>
            <w:r w:rsidRPr="00715569">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w:t>
            </w:r>
            <w:r w:rsidRPr="00715569">
              <w:rPr>
                <w:rFonts w:hAnsi="Times New Roman" w:hint="eastAsia"/>
                <w:color w:val="000000"/>
                <w:kern w:val="0"/>
              </w:rPr>
              <w:lastRenderedPageBreak/>
              <w:t>ものとする。</w:t>
            </w:r>
            <w:r w:rsidRPr="00715569">
              <w:rPr>
                <w:rFonts w:ascii="Century Schoolbook" w:hAnsi="Century Schoolbook"/>
                <w:color w:val="000000"/>
                <w:kern w:val="0"/>
              </w:rPr>
              <w:t xml:space="preserve"> </w:t>
            </w:r>
          </w:p>
          <w:p w14:paraId="68AC7BCE"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（権利行使等の委任）</w:t>
            </w:r>
          </w:p>
          <w:p w14:paraId="3C166ECB"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第27条</w:t>
            </w:r>
            <w:r w:rsidRPr="00715569">
              <w:rPr>
                <w:rFonts w:hAnsi="Times New Roman" w:hint="eastAsia"/>
                <w:color w:val="000000"/>
                <w:kern w:val="0"/>
              </w:rPr>
              <w:t xml:space="preserve">　被保険者は、約款第</w:t>
            </w:r>
            <w:r w:rsidRPr="00715569">
              <w:rPr>
                <w:rFonts w:hAnsi="Times New Roman" w:hint="eastAsia"/>
                <w:color w:val="000000"/>
                <w:kern w:val="0"/>
              </w:rPr>
              <w:t>34</w:t>
            </w:r>
            <w:r w:rsidRPr="00715569">
              <w:rPr>
                <w:rFonts w:hAnsi="Times New Roman" w:hint="eastAsia"/>
                <w:color w:val="000000"/>
                <w:kern w:val="0"/>
              </w:rPr>
              <w:t>条第４項又は第</w:t>
            </w:r>
            <w:r w:rsidRPr="00715569">
              <w:rPr>
                <w:rFonts w:hAnsi="Times New Roman" w:hint="eastAsia"/>
                <w:color w:val="000000"/>
                <w:kern w:val="0"/>
              </w:rPr>
              <w:t>35</w:t>
            </w:r>
            <w:r w:rsidRPr="00715569">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715569">
              <w:rPr>
                <w:rFonts w:hAnsi="Times New Roman" w:hint="eastAsia"/>
                <w:color w:val="000000"/>
                <w:kern w:val="0"/>
              </w:rPr>
              <w:t>23</w:t>
            </w:r>
            <w:r w:rsidRPr="00715569">
              <w:rPr>
                <w:rFonts w:hAnsi="Times New Roman" w:hint="eastAsia"/>
                <w:color w:val="000000"/>
                <w:kern w:val="0"/>
              </w:rPr>
              <w:t>－１による貿易一般保険権利行使等委任状に当該債権の内容を証する書類の写しを添付し、本店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43A53D3C" w14:textId="77777777" w:rsidR="0090597A" w:rsidRPr="00715569" w:rsidRDefault="0090597A" w:rsidP="00715569">
            <w:pPr>
              <w:autoSpaceDE w:val="0"/>
              <w:autoSpaceDN w:val="0"/>
              <w:adjustRightInd w:val="0"/>
              <w:ind w:left="227" w:hanging="227"/>
              <w:jc w:val="left"/>
              <w:rPr>
                <w:rFonts w:ascii="Courier New" w:cs="Courier New"/>
                <w:kern w:val="0"/>
              </w:rPr>
            </w:pPr>
            <w:r w:rsidRPr="00715569">
              <w:rPr>
                <w:rFonts w:ascii="Courier New" w:cs="Courier New" w:hint="eastAsia"/>
                <w:kern w:val="0"/>
              </w:rPr>
              <w:t>２　被保険者は、保険事故に係る債権について日本貿易保険が委任する回収業者による回収を希望する場合には、別紙様式第</w:t>
            </w:r>
            <w:r w:rsidRPr="00715569">
              <w:rPr>
                <w:rFonts w:ascii="Courier New" w:cs="Courier New" w:hint="eastAsia"/>
                <w:kern w:val="0"/>
              </w:rPr>
              <w:t>23</w:t>
            </w:r>
            <w:r w:rsidRPr="00715569">
              <w:rPr>
                <w:rFonts w:ascii="Courier New" w:cs="Courier New" w:hint="eastAsia"/>
                <w:kern w:val="0"/>
              </w:rPr>
              <w:t>－２による貿易一般保険権利行使等委任状（サービサー回収用）に当該債権の内容を証する書類を添付し、本店</w:t>
            </w:r>
            <w:r w:rsidRPr="00715569">
              <w:rPr>
                <w:rFonts w:ascii="Courier New" w:cs="Courier New" w:hint="eastAsia"/>
                <w:kern w:val="0"/>
                <w:u w:val="thick" w:color="FF0000"/>
              </w:rPr>
              <w:t>等</w:t>
            </w:r>
            <w:r w:rsidRPr="00715569">
              <w:rPr>
                <w:rFonts w:ascii="Courier New" w:cs="Courier New" w:hint="eastAsia"/>
                <w:kern w:val="0"/>
              </w:rPr>
              <w:t>に提出するものとする。</w:t>
            </w:r>
          </w:p>
          <w:p w14:paraId="352AF852" w14:textId="77777777" w:rsidR="0090597A" w:rsidRPr="00715569" w:rsidRDefault="0090597A" w:rsidP="00715569">
            <w:pPr>
              <w:autoSpaceDE w:val="0"/>
              <w:autoSpaceDN w:val="0"/>
              <w:adjustRightInd w:val="0"/>
              <w:ind w:left="227" w:hanging="227"/>
              <w:jc w:val="left"/>
              <w:rPr>
                <w:color w:val="000000"/>
                <w:kern w:val="0"/>
              </w:rPr>
            </w:pPr>
            <w:r w:rsidRPr="00715569">
              <w:rPr>
                <w:rFonts w:ascii="ＭＳ ゴシック" w:eastAsia="ＭＳ ゴシック" w:hAnsi="Times New Roman" w:hint="eastAsia"/>
                <w:color w:val="000000"/>
                <w:kern w:val="0"/>
              </w:rPr>
              <w:t>（回収納付金の返還請求）</w:t>
            </w:r>
          </w:p>
          <w:p w14:paraId="4C852D3E"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第28条</w:t>
            </w:r>
            <w:r w:rsidRPr="00715569">
              <w:rPr>
                <w:rFonts w:hAnsi="Times New Roman" w:hint="eastAsia"/>
                <w:color w:val="000000"/>
                <w:kern w:val="0"/>
              </w:rPr>
              <w:t xml:space="preserve">　被保険者は、回収納付金の返還を請求しようとするときは、別紙様式第</w:t>
            </w:r>
            <w:r w:rsidRPr="00715569">
              <w:rPr>
                <w:rFonts w:hAnsi="Times New Roman" w:hint="eastAsia"/>
                <w:color w:val="000000"/>
                <w:kern w:val="0"/>
              </w:rPr>
              <w:t>24</w:t>
            </w:r>
            <w:r w:rsidRPr="00715569">
              <w:rPr>
                <w:rFonts w:hAnsi="Times New Roman" w:hint="eastAsia"/>
                <w:color w:val="000000"/>
                <w:kern w:val="0"/>
              </w:rPr>
              <w:t>による貿易一般保険回収納付金返還請求書に請求金額の基礎となるべき書類を添付し、本店</w:t>
            </w:r>
            <w:r w:rsidRPr="00715569">
              <w:rPr>
                <w:rFonts w:hAnsi="Times New Roman" w:hint="eastAsia"/>
                <w:color w:val="000000"/>
                <w:kern w:val="0"/>
                <w:u w:val="thick" w:color="FF0000"/>
              </w:rPr>
              <w:t>等</w:t>
            </w:r>
            <w:r w:rsidRPr="00715569">
              <w:rPr>
                <w:rFonts w:hAnsi="Times New Roman" w:hint="eastAsia"/>
                <w:color w:val="000000"/>
                <w:kern w:val="0"/>
              </w:rPr>
              <w:t>に提出するものとする。</w:t>
            </w:r>
          </w:p>
          <w:p w14:paraId="2C2579FE" w14:textId="77777777" w:rsidR="0090597A" w:rsidRPr="00715569" w:rsidRDefault="0090597A" w:rsidP="00715569">
            <w:pPr>
              <w:autoSpaceDE w:val="0"/>
              <w:autoSpaceDN w:val="0"/>
              <w:adjustRightInd w:val="0"/>
              <w:ind w:left="227" w:hanging="227"/>
              <w:jc w:val="left"/>
              <w:rPr>
                <w:color w:val="000000"/>
                <w:kern w:val="0"/>
              </w:rPr>
            </w:pPr>
          </w:p>
          <w:p w14:paraId="34C5D047" w14:textId="77777777" w:rsidR="0090597A" w:rsidRPr="00715569" w:rsidRDefault="0090597A" w:rsidP="00715569">
            <w:pPr>
              <w:autoSpaceDE w:val="0"/>
              <w:autoSpaceDN w:val="0"/>
              <w:adjustRightInd w:val="0"/>
              <w:ind w:left="227" w:hanging="227"/>
              <w:jc w:val="left"/>
              <w:rPr>
                <w:rFonts w:hAnsi="Times New Roman"/>
                <w:color w:val="000000"/>
                <w:kern w:val="0"/>
              </w:rPr>
            </w:pPr>
            <w:r w:rsidRPr="00715569">
              <w:rPr>
                <w:rFonts w:ascii="ＭＳ ゴシック" w:eastAsia="ＭＳ ゴシック" w:hAnsi="Times New Roman" w:hint="eastAsia"/>
                <w:color w:val="000000"/>
                <w:kern w:val="0"/>
              </w:rPr>
              <w:t>第29条</w:t>
            </w:r>
            <w:r w:rsidRPr="00715569">
              <w:rPr>
                <w:rFonts w:hAnsi="Times New Roman" w:hint="eastAsia"/>
                <w:color w:val="000000"/>
                <w:kern w:val="0"/>
              </w:rPr>
              <w:t xml:space="preserve">　（略）</w:t>
            </w:r>
          </w:p>
          <w:p w14:paraId="23D406D1" w14:textId="77777777" w:rsidR="0090597A" w:rsidRPr="00715569" w:rsidRDefault="0090597A" w:rsidP="00715569">
            <w:pPr>
              <w:autoSpaceDE w:val="0"/>
              <w:autoSpaceDN w:val="0"/>
              <w:adjustRightInd w:val="0"/>
              <w:ind w:left="227" w:hanging="227"/>
              <w:jc w:val="left"/>
              <w:rPr>
                <w:rFonts w:hAnsi="Times New Roman"/>
                <w:color w:val="000000"/>
                <w:kern w:val="0"/>
              </w:rPr>
            </w:pPr>
          </w:p>
          <w:p w14:paraId="18163D4B" w14:textId="77777777" w:rsidR="0090597A" w:rsidRPr="00715569" w:rsidRDefault="0090597A" w:rsidP="00715569">
            <w:pPr>
              <w:autoSpaceDE w:val="0"/>
              <w:autoSpaceDN w:val="0"/>
              <w:adjustRightInd w:val="0"/>
              <w:ind w:left="227" w:hanging="227"/>
              <w:jc w:val="left"/>
              <w:rPr>
                <w:rFonts w:ascii="ＭＳ 明朝" w:hAnsi="ＭＳ 明朝"/>
                <w:kern w:val="0"/>
                <w:szCs w:val="21"/>
                <w:u w:color="FF0000"/>
              </w:rPr>
            </w:pPr>
            <w:r w:rsidRPr="00715569">
              <w:rPr>
                <w:rFonts w:hAnsi="Times New Roman" w:hint="eastAsia"/>
                <w:color w:val="000000"/>
                <w:kern w:val="0"/>
              </w:rPr>
              <w:t xml:space="preserve">　　</w:t>
            </w:r>
          </w:p>
          <w:p w14:paraId="283A3705" w14:textId="77777777" w:rsidR="0090597A" w:rsidRPr="00715569" w:rsidRDefault="0090597A" w:rsidP="00715569">
            <w:pPr>
              <w:autoSpaceDE w:val="0"/>
              <w:autoSpaceDN w:val="0"/>
              <w:adjustRightInd w:val="0"/>
              <w:jc w:val="left"/>
              <w:rPr>
                <w:rFonts w:ascii="ＭＳ 明朝" w:hAnsi="ＭＳ 明朝"/>
                <w:kern w:val="0"/>
                <w:szCs w:val="21"/>
                <w:u w:color="FF0000"/>
              </w:rPr>
            </w:pPr>
          </w:p>
          <w:p w14:paraId="5C5D8D50" w14:textId="77777777" w:rsidR="0090597A" w:rsidRPr="00715569" w:rsidRDefault="0090597A" w:rsidP="0090597A">
            <w:pPr>
              <w:rPr>
                <w:rFonts w:ascii="ＭＳ ゴシック" w:eastAsia="ＭＳ ゴシック" w:hAnsi="ＭＳ ゴシック"/>
              </w:rPr>
            </w:pPr>
          </w:p>
          <w:p w14:paraId="0C030F61" w14:textId="77777777" w:rsidR="00A045A8" w:rsidRPr="00715569" w:rsidRDefault="00A045A8" w:rsidP="0090597A">
            <w:pPr>
              <w:rPr>
                <w:rFonts w:ascii="ＭＳ ゴシック" w:eastAsia="ＭＳ ゴシック" w:hAnsi="ＭＳ ゴシック"/>
              </w:rPr>
            </w:pPr>
          </w:p>
          <w:p w14:paraId="6C71C37E" w14:textId="77777777" w:rsidR="0090597A" w:rsidRPr="00715569" w:rsidRDefault="0090597A" w:rsidP="00715569">
            <w:pPr>
              <w:autoSpaceDE w:val="0"/>
              <w:autoSpaceDN w:val="0"/>
              <w:adjustRightInd w:val="0"/>
              <w:ind w:left="227" w:hanging="227"/>
              <w:jc w:val="left"/>
              <w:rPr>
                <w:rFonts w:ascii="ＭＳ ゴシック" w:eastAsia="ＭＳ ゴシック" w:hAnsi="ＭＳ ゴシック"/>
                <w:color w:val="000000"/>
                <w:kern w:val="0"/>
              </w:rPr>
            </w:pPr>
            <w:r w:rsidRPr="00715569">
              <w:rPr>
                <w:rFonts w:ascii="ＭＳ ゴシック" w:eastAsia="ＭＳ ゴシック" w:hAnsi="ＭＳ ゴシック"/>
                <w:color w:val="000000"/>
                <w:kern w:val="0"/>
              </w:rPr>
              <w:br w:type="page"/>
            </w:r>
            <w:r w:rsidRPr="00715569">
              <w:rPr>
                <w:rFonts w:ascii="ＭＳ ゴシック" w:eastAsia="ＭＳ ゴシック" w:hAnsi="ＭＳ ゴシック" w:hint="eastAsia"/>
                <w:color w:val="000000"/>
                <w:kern w:val="0"/>
              </w:rPr>
              <w:t>別表１</w:t>
            </w:r>
          </w:p>
          <w:p w14:paraId="6365AF02" w14:textId="77777777" w:rsidR="0090597A" w:rsidRPr="00715569" w:rsidRDefault="0090597A" w:rsidP="00715569">
            <w:pPr>
              <w:autoSpaceDE w:val="0"/>
              <w:autoSpaceDN w:val="0"/>
              <w:adjustRightInd w:val="0"/>
              <w:spacing w:line="20" w:lineRule="atLeast"/>
              <w:jc w:val="left"/>
              <w:rPr>
                <w:rFonts w:hAnsi="Times New Roman"/>
                <w:color w:val="000000"/>
                <w:kern w:val="0"/>
              </w:rPr>
            </w:pPr>
            <w:r w:rsidRPr="00715569">
              <w:rPr>
                <w:rFonts w:hAnsi="Times New Roman" w:hint="eastAsia"/>
                <w:color w:val="000000"/>
                <w:kern w:val="0"/>
              </w:rPr>
              <w:t xml:space="preserve">　提出先は</w:t>
            </w:r>
            <w:r w:rsidRPr="00715569">
              <w:rPr>
                <w:rFonts w:hAnsi="Times New Roman" w:hint="eastAsia"/>
                <w:color w:val="000000"/>
                <w:kern w:val="0"/>
                <w:u w:val="thick" w:color="FF0000"/>
              </w:rPr>
              <w:t>、</w:t>
            </w:r>
            <w:r w:rsidRPr="00715569">
              <w:rPr>
                <w:rFonts w:hAnsi="Times New Roman" w:hint="eastAsia"/>
                <w:color w:val="000000"/>
                <w:kern w:val="0"/>
              </w:rPr>
              <w:t>保険契約者が保険契約の申込を行った本店等とする</w:t>
            </w:r>
            <w:r w:rsidRPr="00715569">
              <w:rPr>
                <w:rFonts w:hAnsi="Times New Roman" w:hint="eastAsia"/>
                <w:color w:val="000000"/>
                <w:kern w:val="0"/>
                <w:u w:val="thick" w:color="FF0000"/>
              </w:rPr>
              <w:t>（ただし、名古屋支店に申込を行った保険契約者にあっては大阪支店とする。）</w:t>
            </w:r>
            <w:r w:rsidRPr="00715569">
              <w:rPr>
                <w:rFonts w:hAnsi="Times New Roman" w:hint="eastAsia"/>
                <w:color w:val="000000"/>
                <w:kern w:val="0"/>
              </w:rPr>
              <w:t>。</w:t>
            </w:r>
          </w:p>
          <w:p w14:paraId="4EF7D1D7" w14:textId="77777777" w:rsidR="00945AEA" w:rsidRPr="00715569" w:rsidRDefault="00945AEA" w:rsidP="001B3ADD">
            <w:pPr>
              <w:rPr>
                <w:rFonts w:ascii="ＭＳ 明朝" w:hAnsi="ＭＳ 明朝"/>
                <w:color w:val="000000"/>
                <w:kern w:val="0"/>
              </w:rPr>
            </w:pPr>
          </w:p>
          <w:p w14:paraId="143A1773" w14:textId="77777777" w:rsidR="00A045A8" w:rsidRPr="00715569" w:rsidRDefault="00A045A8" w:rsidP="001B3ADD">
            <w:pPr>
              <w:rPr>
                <w:rFonts w:ascii="ＭＳ 明朝" w:hAnsi="ＭＳ 明朝"/>
                <w:color w:val="000000"/>
                <w:kern w:val="0"/>
              </w:rPr>
            </w:pPr>
            <w:r w:rsidRPr="00715569">
              <w:rPr>
                <w:rFonts w:ascii="ＭＳ 明朝" w:hAnsi="ＭＳ 明朝" w:hint="eastAsia"/>
                <w:color w:val="000000"/>
                <w:kern w:val="0"/>
              </w:rPr>
              <w:t>以下、略。</w:t>
            </w:r>
          </w:p>
          <w:p w14:paraId="13A2514D" w14:textId="77777777" w:rsidR="00A045A8" w:rsidRPr="00715569" w:rsidRDefault="00A045A8" w:rsidP="001B3ADD">
            <w:pPr>
              <w:rPr>
                <w:rFonts w:ascii="ＭＳ 明朝" w:hAnsi="ＭＳ 明朝"/>
                <w:color w:val="000000"/>
                <w:kern w:val="0"/>
              </w:rPr>
            </w:pPr>
          </w:p>
          <w:p w14:paraId="5515A521" w14:textId="77777777" w:rsidR="00A045A8" w:rsidRPr="00715569" w:rsidRDefault="00A045A8" w:rsidP="001B3ADD">
            <w:pPr>
              <w:rPr>
                <w:rFonts w:ascii="ＭＳ 明朝" w:hAnsi="ＭＳ 明朝"/>
                <w:color w:val="000000"/>
                <w:kern w:val="0"/>
              </w:rPr>
            </w:pPr>
            <w:r w:rsidRPr="00715569">
              <w:rPr>
                <w:rFonts w:ascii="ＭＳ ゴシック" w:eastAsia="ＭＳ ゴシック" w:hAnsi="ＭＳ ゴシック" w:hint="eastAsia"/>
                <w:color w:val="000000"/>
                <w:kern w:val="0"/>
              </w:rPr>
              <w:t>別表２～６</w:t>
            </w:r>
            <w:r w:rsidRPr="00715569">
              <w:rPr>
                <w:rFonts w:ascii="ＭＳ 明朝" w:hAnsi="ＭＳ 明朝" w:hint="eastAsia"/>
                <w:color w:val="000000"/>
                <w:kern w:val="0"/>
              </w:rPr>
              <w:t xml:space="preserve">　（略）</w:t>
            </w:r>
          </w:p>
          <w:p w14:paraId="3A6CB8A2" w14:textId="77777777" w:rsidR="00A045A8" w:rsidRPr="00715569" w:rsidRDefault="00A045A8" w:rsidP="001B3ADD">
            <w:pPr>
              <w:rPr>
                <w:rFonts w:ascii="ＭＳ 明朝" w:hAnsi="ＭＳ 明朝"/>
                <w:color w:val="000000"/>
                <w:kern w:val="0"/>
              </w:rPr>
            </w:pPr>
          </w:p>
        </w:tc>
        <w:tc>
          <w:tcPr>
            <w:tcW w:w="2160" w:type="dxa"/>
          </w:tcPr>
          <w:p w14:paraId="77F3E9ED" w14:textId="77777777" w:rsidR="00945AEA" w:rsidRPr="00715569" w:rsidRDefault="00945AEA" w:rsidP="00945AEA">
            <w:pPr>
              <w:rPr>
                <w:rFonts w:ascii="ＭＳ 明朝" w:hAnsi="ＭＳ 明朝"/>
                <w:sz w:val="16"/>
                <w:szCs w:val="16"/>
              </w:rPr>
            </w:pPr>
          </w:p>
          <w:p w14:paraId="63622973" w14:textId="77777777" w:rsidR="00945AEA" w:rsidRPr="00715569" w:rsidRDefault="00945AEA" w:rsidP="00A05098">
            <w:pPr>
              <w:rPr>
                <w:rFonts w:ascii="ＭＳ 明朝" w:hAnsi="ＭＳ 明朝"/>
                <w:sz w:val="16"/>
                <w:szCs w:val="16"/>
              </w:rPr>
            </w:pPr>
          </w:p>
          <w:p w14:paraId="47DD0076" w14:textId="77777777" w:rsidR="007F7475" w:rsidRPr="00715569" w:rsidRDefault="007F7475" w:rsidP="00A05098">
            <w:pPr>
              <w:rPr>
                <w:rFonts w:ascii="ＭＳ 明朝" w:hAnsi="ＭＳ 明朝"/>
                <w:sz w:val="16"/>
                <w:szCs w:val="16"/>
              </w:rPr>
            </w:pPr>
          </w:p>
          <w:p w14:paraId="046786FD" w14:textId="77777777" w:rsidR="007F7475" w:rsidRPr="00715569" w:rsidRDefault="007F7475" w:rsidP="00A05098">
            <w:pPr>
              <w:rPr>
                <w:rFonts w:ascii="ＭＳ 明朝" w:hAnsi="ＭＳ 明朝"/>
                <w:sz w:val="16"/>
                <w:szCs w:val="16"/>
              </w:rPr>
            </w:pPr>
          </w:p>
          <w:p w14:paraId="12B23C67" w14:textId="77777777" w:rsidR="007F7475" w:rsidRPr="00715569" w:rsidRDefault="007F7475" w:rsidP="00A05098">
            <w:pPr>
              <w:rPr>
                <w:rFonts w:ascii="ＭＳ 明朝" w:hAnsi="ＭＳ 明朝"/>
                <w:sz w:val="16"/>
                <w:szCs w:val="16"/>
              </w:rPr>
            </w:pPr>
          </w:p>
          <w:p w14:paraId="5AC40080" w14:textId="77777777" w:rsidR="007F7475" w:rsidRPr="00715569" w:rsidRDefault="007F7475" w:rsidP="00A05098">
            <w:pPr>
              <w:rPr>
                <w:rFonts w:ascii="ＭＳ 明朝" w:hAnsi="ＭＳ 明朝"/>
                <w:sz w:val="16"/>
                <w:szCs w:val="16"/>
              </w:rPr>
            </w:pPr>
          </w:p>
          <w:p w14:paraId="2C541A79" w14:textId="77777777" w:rsidR="007F7475" w:rsidRPr="00715569" w:rsidRDefault="007F7475" w:rsidP="00A05098">
            <w:pPr>
              <w:rPr>
                <w:rFonts w:ascii="ＭＳ 明朝" w:hAnsi="ＭＳ 明朝"/>
                <w:sz w:val="16"/>
                <w:szCs w:val="16"/>
              </w:rPr>
            </w:pPr>
          </w:p>
          <w:p w14:paraId="318863FB" w14:textId="77777777" w:rsidR="001B3ADD" w:rsidRPr="00715569" w:rsidRDefault="001B3ADD" w:rsidP="00A05098">
            <w:pPr>
              <w:rPr>
                <w:rFonts w:ascii="ＭＳ 明朝" w:hAnsi="ＭＳ 明朝"/>
                <w:sz w:val="16"/>
                <w:szCs w:val="16"/>
              </w:rPr>
            </w:pPr>
          </w:p>
          <w:p w14:paraId="58706DB9" w14:textId="77777777" w:rsidR="001B3ADD" w:rsidRPr="00715569" w:rsidRDefault="001B3ADD" w:rsidP="00A05098">
            <w:pPr>
              <w:rPr>
                <w:rFonts w:ascii="ＭＳ 明朝" w:hAnsi="ＭＳ 明朝"/>
                <w:sz w:val="16"/>
                <w:szCs w:val="16"/>
              </w:rPr>
            </w:pPr>
          </w:p>
          <w:p w14:paraId="6C2E2E5E" w14:textId="77777777" w:rsidR="001B3ADD" w:rsidRPr="00715569" w:rsidRDefault="001B3ADD" w:rsidP="00A05098">
            <w:pPr>
              <w:rPr>
                <w:rFonts w:ascii="ＭＳ 明朝" w:hAnsi="ＭＳ 明朝"/>
                <w:sz w:val="16"/>
                <w:szCs w:val="16"/>
              </w:rPr>
            </w:pPr>
          </w:p>
          <w:p w14:paraId="42B5B606" w14:textId="77777777" w:rsidR="001B3ADD" w:rsidRPr="00715569" w:rsidRDefault="001B3ADD" w:rsidP="00A05098">
            <w:pPr>
              <w:rPr>
                <w:rFonts w:ascii="ＭＳ 明朝" w:hAnsi="ＭＳ 明朝"/>
                <w:sz w:val="16"/>
                <w:szCs w:val="16"/>
              </w:rPr>
            </w:pPr>
          </w:p>
          <w:p w14:paraId="5014D0FB" w14:textId="77777777" w:rsidR="001B3ADD" w:rsidRPr="00715569" w:rsidRDefault="001B3ADD" w:rsidP="00A05098">
            <w:pPr>
              <w:rPr>
                <w:rFonts w:ascii="ＭＳ 明朝" w:hAnsi="ＭＳ 明朝"/>
                <w:sz w:val="16"/>
                <w:szCs w:val="16"/>
              </w:rPr>
            </w:pPr>
          </w:p>
          <w:p w14:paraId="49A20DFE" w14:textId="77777777" w:rsidR="001B3ADD" w:rsidRPr="00715569" w:rsidRDefault="001B3ADD" w:rsidP="00A05098">
            <w:pPr>
              <w:rPr>
                <w:rFonts w:ascii="ＭＳ 明朝" w:hAnsi="ＭＳ 明朝"/>
                <w:sz w:val="16"/>
                <w:szCs w:val="16"/>
              </w:rPr>
            </w:pPr>
          </w:p>
          <w:p w14:paraId="68FF96D2" w14:textId="77777777" w:rsidR="001B3ADD" w:rsidRPr="00715569" w:rsidRDefault="001B3ADD" w:rsidP="00A05098">
            <w:pPr>
              <w:rPr>
                <w:rFonts w:ascii="ＭＳ 明朝" w:hAnsi="ＭＳ 明朝"/>
                <w:sz w:val="16"/>
                <w:szCs w:val="16"/>
              </w:rPr>
            </w:pPr>
          </w:p>
          <w:p w14:paraId="3049F66B" w14:textId="77777777" w:rsidR="001B3ADD" w:rsidRPr="00715569" w:rsidRDefault="001B3ADD" w:rsidP="00A05098">
            <w:pPr>
              <w:rPr>
                <w:rFonts w:ascii="ＭＳ 明朝" w:hAnsi="ＭＳ 明朝"/>
                <w:sz w:val="16"/>
                <w:szCs w:val="16"/>
              </w:rPr>
            </w:pPr>
          </w:p>
          <w:p w14:paraId="207F3194" w14:textId="77777777" w:rsidR="001B3ADD" w:rsidRPr="00715569" w:rsidRDefault="001B3ADD" w:rsidP="00A05098">
            <w:pPr>
              <w:rPr>
                <w:rFonts w:ascii="ＭＳ 明朝" w:hAnsi="ＭＳ 明朝"/>
                <w:sz w:val="16"/>
                <w:szCs w:val="16"/>
              </w:rPr>
            </w:pPr>
          </w:p>
          <w:p w14:paraId="4A9DB1EA" w14:textId="77777777" w:rsidR="001B3ADD" w:rsidRPr="00715569" w:rsidRDefault="001B3ADD" w:rsidP="00A05098">
            <w:pPr>
              <w:rPr>
                <w:rFonts w:ascii="ＭＳ 明朝" w:hAnsi="ＭＳ 明朝"/>
                <w:sz w:val="16"/>
                <w:szCs w:val="16"/>
              </w:rPr>
            </w:pPr>
          </w:p>
          <w:p w14:paraId="1EBF2BDC" w14:textId="77777777" w:rsidR="001B3ADD" w:rsidRPr="00715569" w:rsidRDefault="001B3ADD" w:rsidP="00A05098">
            <w:pPr>
              <w:rPr>
                <w:rFonts w:ascii="ＭＳ 明朝" w:hAnsi="ＭＳ 明朝"/>
                <w:sz w:val="16"/>
                <w:szCs w:val="16"/>
              </w:rPr>
            </w:pPr>
          </w:p>
          <w:p w14:paraId="27026633" w14:textId="77777777" w:rsidR="001B3ADD" w:rsidRPr="00715569" w:rsidRDefault="001B3ADD" w:rsidP="00A05098">
            <w:pPr>
              <w:rPr>
                <w:rFonts w:ascii="ＭＳ 明朝" w:hAnsi="ＭＳ 明朝"/>
                <w:sz w:val="16"/>
                <w:szCs w:val="16"/>
              </w:rPr>
            </w:pPr>
          </w:p>
          <w:p w14:paraId="22176CC0" w14:textId="77777777" w:rsidR="001B3ADD" w:rsidRPr="00715569" w:rsidRDefault="001B3ADD" w:rsidP="00A05098">
            <w:pPr>
              <w:rPr>
                <w:rFonts w:ascii="ＭＳ 明朝" w:hAnsi="ＭＳ 明朝"/>
                <w:sz w:val="16"/>
                <w:szCs w:val="16"/>
              </w:rPr>
            </w:pPr>
          </w:p>
          <w:p w14:paraId="77B3BA65" w14:textId="77777777" w:rsidR="001B3ADD" w:rsidRPr="00715569" w:rsidRDefault="001B3ADD" w:rsidP="00A05098">
            <w:pPr>
              <w:rPr>
                <w:rFonts w:ascii="ＭＳ 明朝" w:hAnsi="ＭＳ 明朝"/>
                <w:sz w:val="16"/>
                <w:szCs w:val="16"/>
              </w:rPr>
            </w:pPr>
          </w:p>
          <w:p w14:paraId="45029AD2" w14:textId="77777777" w:rsidR="001B3ADD" w:rsidRPr="00715569" w:rsidRDefault="001B3ADD" w:rsidP="00A05098">
            <w:pPr>
              <w:rPr>
                <w:rFonts w:ascii="ＭＳ 明朝" w:hAnsi="ＭＳ 明朝"/>
                <w:sz w:val="16"/>
                <w:szCs w:val="16"/>
              </w:rPr>
            </w:pPr>
          </w:p>
          <w:p w14:paraId="0FFA33F2" w14:textId="77777777" w:rsidR="001B3ADD" w:rsidRPr="00715569" w:rsidRDefault="001B3ADD" w:rsidP="00A05098">
            <w:pPr>
              <w:rPr>
                <w:rFonts w:ascii="ＭＳ 明朝" w:hAnsi="ＭＳ 明朝"/>
                <w:sz w:val="16"/>
                <w:szCs w:val="16"/>
              </w:rPr>
            </w:pPr>
          </w:p>
          <w:p w14:paraId="0CA79399" w14:textId="77777777" w:rsidR="001B3ADD" w:rsidRPr="00715569" w:rsidRDefault="001B3ADD" w:rsidP="00A05098">
            <w:pPr>
              <w:rPr>
                <w:rFonts w:ascii="ＭＳ 明朝" w:hAnsi="ＭＳ 明朝"/>
                <w:sz w:val="16"/>
                <w:szCs w:val="16"/>
              </w:rPr>
            </w:pPr>
          </w:p>
          <w:p w14:paraId="13D60F67" w14:textId="77777777" w:rsidR="001B3ADD" w:rsidRPr="00715569" w:rsidRDefault="001B3ADD" w:rsidP="00A05098">
            <w:pPr>
              <w:rPr>
                <w:rFonts w:ascii="ＭＳ 明朝" w:hAnsi="ＭＳ 明朝"/>
                <w:sz w:val="16"/>
                <w:szCs w:val="16"/>
              </w:rPr>
            </w:pPr>
          </w:p>
          <w:p w14:paraId="1619AC73" w14:textId="77777777" w:rsidR="001B3ADD" w:rsidRPr="00715569" w:rsidRDefault="001B3ADD" w:rsidP="00A05098">
            <w:pPr>
              <w:rPr>
                <w:rFonts w:ascii="ＭＳ 明朝" w:hAnsi="ＭＳ 明朝"/>
                <w:sz w:val="16"/>
                <w:szCs w:val="16"/>
              </w:rPr>
            </w:pPr>
          </w:p>
          <w:p w14:paraId="71F97CEF" w14:textId="77777777" w:rsidR="001B3ADD" w:rsidRPr="00715569" w:rsidRDefault="001B3ADD" w:rsidP="00A05098">
            <w:pPr>
              <w:rPr>
                <w:rFonts w:ascii="ＭＳ 明朝" w:hAnsi="ＭＳ 明朝"/>
                <w:sz w:val="16"/>
                <w:szCs w:val="16"/>
              </w:rPr>
            </w:pPr>
          </w:p>
          <w:p w14:paraId="0B3ACFC5" w14:textId="77777777" w:rsidR="001B3ADD" w:rsidRPr="00715569" w:rsidRDefault="001B3ADD" w:rsidP="00A05098">
            <w:pPr>
              <w:rPr>
                <w:rFonts w:ascii="ＭＳ 明朝" w:hAnsi="ＭＳ 明朝"/>
                <w:sz w:val="16"/>
                <w:szCs w:val="16"/>
              </w:rPr>
            </w:pPr>
          </w:p>
          <w:p w14:paraId="6A415E41" w14:textId="77777777" w:rsidR="001B3ADD" w:rsidRPr="00715569" w:rsidRDefault="001B3ADD" w:rsidP="00A05098">
            <w:pPr>
              <w:rPr>
                <w:rFonts w:ascii="ＭＳ 明朝" w:hAnsi="ＭＳ 明朝"/>
                <w:sz w:val="16"/>
                <w:szCs w:val="16"/>
              </w:rPr>
            </w:pPr>
          </w:p>
          <w:p w14:paraId="68C9CB76" w14:textId="77777777" w:rsidR="001B3ADD" w:rsidRPr="00715569" w:rsidRDefault="001B3ADD" w:rsidP="00A05098">
            <w:pPr>
              <w:rPr>
                <w:rFonts w:ascii="ＭＳ 明朝" w:hAnsi="ＭＳ 明朝"/>
                <w:sz w:val="16"/>
                <w:szCs w:val="16"/>
              </w:rPr>
            </w:pPr>
          </w:p>
          <w:p w14:paraId="208F64A1" w14:textId="77777777" w:rsidR="001B3ADD" w:rsidRPr="00715569" w:rsidRDefault="001B3ADD" w:rsidP="00A05098">
            <w:pPr>
              <w:rPr>
                <w:rFonts w:ascii="ＭＳ 明朝" w:hAnsi="ＭＳ 明朝"/>
                <w:sz w:val="16"/>
                <w:szCs w:val="16"/>
              </w:rPr>
            </w:pPr>
          </w:p>
          <w:p w14:paraId="38144A82" w14:textId="77777777" w:rsidR="001B3ADD" w:rsidRPr="00715569" w:rsidRDefault="001B3ADD" w:rsidP="00A05098">
            <w:pPr>
              <w:rPr>
                <w:rFonts w:ascii="ＭＳ 明朝" w:hAnsi="ＭＳ 明朝"/>
                <w:sz w:val="16"/>
                <w:szCs w:val="16"/>
              </w:rPr>
            </w:pPr>
          </w:p>
          <w:p w14:paraId="7D7B24C8" w14:textId="77777777" w:rsidR="001B3ADD" w:rsidRPr="00715569" w:rsidRDefault="001B3ADD" w:rsidP="00A05098">
            <w:pPr>
              <w:rPr>
                <w:rFonts w:ascii="ＭＳ 明朝" w:hAnsi="ＭＳ 明朝"/>
                <w:sz w:val="16"/>
                <w:szCs w:val="16"/>
              </w:rPr>
            </w:pPr>
          </w:p>
        </w:tc>
      </w:tr>
    </w:tbl>
    <w:p w14:paraId="22CC690D"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7CBE" w14:textId="77777777" w:rsidR="005E6CDC" w:rsidRDefault="005E6CDC" w:rsidP="0090597A">
      <w:r>
        <w:separator/>
      </w:r>
    </w:p>
  </w:endnote>
  <w:endnote w:type="continuationSeparator" w:id="0">
    <w:p w14:paraId="732D65EB" w14:textId="77777777" w:rsidR="005E6CDC" w:rsidRDefault="005E6CDC" w:rsidP="009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E547" w14:textId="77777777" w:rsidR="005E6CDC" w:rsidRDefault="005E6CDC" w:rsidP="0090597A">
      <w:r>
        <w:separator/>
      </w:r>
    </w:p>
  </w:footnote>
  <w:footnote w:type="continuationSeparator" w:id="0">
    <w:p w14:paraId="36D3B0DE" w14:textId="77777777" w:rsidR="005E6CDC" w:rsidRDefault="005E6CDC" w:rsidP="0090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362" w14:textId="77777777" w:rsidR="00A045A8" w:rsidRDefault="00A045A8" w:rsidP="00A045A8">
    <w:pPr>
      <w:pStyle w:val="a9"/>
      <w:jc w:val="right"/>
    </w:pPr>
    <w:r>
      <w:rPr>
        <w:rFonts w:hint="eastAsia"/>
      </w:rPr>
      <w:t>貿易一般保険（個別）手続細則・新旧対照表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2698082">
    <w:abstractNumId w:val="1"/>
  </w:num>
  <w:num w:numId="2" w16cid:durableId="1715034271">
    <w:abstractNumId w:val="9"/>
  </w:num>
  <w:num w:numId="3" w16cid:durableId="270863112">
    <w:abstractNumId w:val="2"/>
  </w:num>
  <w:num w:numId="4" w16cid:durableId="1649745102">
    <w:abstractNumId w:val="12"/>
  </w:num>
  <w:num w:numId="5" w16cid:durableId="901061996">
    <w:abstractNumId w:val="22"/>
  </w:num>
  <w:num w:numId="6" w16cid:durableId="2004966772">
    <w:abstractNumId w:val="13"/>
  </w:num>
  <w:num w:numId="7" w16cid:durableId="1683047809">
    <w:abstractNumId w:val="21"/>
  </w:num>
  <w:num w:numId="8" w16cid:durableId="621033026">
    <w:abstractNumId w:val="17"/>
  </w:num>
  <w:num w:numId="9" w16cid:durableId="783232289">
    <w:abstractNumId w:val="16"/>
  </w:num>
  <w:num w:numId="10" w16cid:durableId="2073310042">
    <w:abstractNumId w:val="18"/>
  </w:num>
  <w:num w:numId="11" w16cid:durableId="867259518">
    <w:abstractNumId w:val="10"/>
  </w:num>
  <w:num w:numId="12" w16cid:durableId="876159942">
    <w:abstractNumId w:val="19"/>
  </w:num>
  <w:num w:numId="13" w16cid:durableId="639263678">
    <w:abstractNumId w:val="8"/>
  </w:num>
  <w:num w:numId="14" w16cid:durableId="802965574">
    <w:abstractNumId w:val="4"/>
  </w:num>
  <w:num w:numId="15" w16cid:durableId="1803647134">
    <w:abstractNumId w:val="11"/>
  </w:num>
  <w:num w:numId="16" w16cid:durableId="194084317">
    <w:abstractNumId w:val="5"/>
  </w:num>
  <w:num w:numId="17" w16cid:durableId="1364987024">
    <w:abstractNumId w:val="6"/>
  </w:num>
  <w:num w:numId="18" w16cid:durableId="543519303">
    <w:abstractNumId w:val="15"/>
  </w:num>
  <w:num w:numId="19" w16cid:durableId="1686010842">
    <w:abstractNumId w:val="26"/>
  </w:num>
  <w:num w:numId="20" w16cid:durableId="529757093">
    <w:abstractNumId w:val="24"/>
  </w:num>
  <w:num w:numId="21" w16cid:durableId="1251309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3202853">
    <w:abstractNumId w:val="3"/>
  </w:num>
  <w:num w:numId="23" w16cid:durableId="428503698">
    <w:abstractNumId w:val="20"/>
  </w:num>
  <w:num w:numId="24" w16cid:durableId="451292065">
    <w:abstractNumId w:val="25"/>
  </w:num>
  <w:num w:numId="25" w16cid:durableId="1841657149">
    <w:abstractNumId w:val="14"/>
  </w:num>
  <w:num w:numId="26" w16cid:durableId="1708216325">
    <w:abstractNumId w:val="0"/>
  </w:num>
  <w:num w:numId="27" w16cid:durableId="259873849">
    <w:abstractNumId w:val="23"/>
  </w:num>
  <w:num w:numId="28" w16cid:durableId="1223059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97263"/>
    <w:rsid w:val="00164A24"/>
    <w:rsid w:val="00182947"/>
    <w:rsid w:val="001B3ADD"/>
    <w:rsid w:val="001C3C6A"/>
    <w:rsid w:val="001D7511"/>
    <w:rsid w:val="001F1526"/>
    <w:rsid w:val="002004FF"/>
    <w:rsid w:val="003168B6"/>
    <w:rsid w:val="00345CD1"/>
    <w:rsid w:val="00350EED"/>
    <w:rsid w:val="003922ED"/>
    <w:rsid w:val="003A3071"/>
    <w:rsid w:val="003B15E3"/>
    <w:rsid w:val="003C7271"/>
    <w:rsid w:val="004A444F"/>
    <w:rsid w:val="004B3D8C"/>
    <w:rsid w:val="0054611D"/>
    <w:rsid w:val="00553169"/>
    <w:rsid w:val="005665ED"/>
    <w:rsid w:val="005855C5"/>
    <w:rsid w:val="005B3F45"/>
    <w:rsid w:val="005E6CDC"/>
    <w:rsid w:val="0063610B"/>
    <w:rsid w:val="006439C3"/>
    <w:rsid w:val="00670DDE"/>
    <w:rsid w:val="006C4A07"/>
    <w:rsid w:val="00715569"/>
    <w:rsid w:val="007F7475"/>
    <w:rsid w:val="00800C69"/>
    <w:rsid w:val="008161A0"/>
    <w:rsid w:val="00852497"/>
    <w:rsid w:val="008E66D7"/>
    <w:rsid w:val="0090597A"/>
    <w:rsid w:val="00914E3E"/>
    <w:rsid w:val="00945AEA"/>
    <w:rsid w:val="0099766E"/>
    <w:rsid w:val="009D2A55"/>
    <w:rsid w:val="00A045A8"/>
    <w:rsid w:val="00A05098"/>
    <w:rsid w:val="00A5301B"/>
    <w:rsid w:val="00A874C2"/>
    <w:rsid w:val="00AD1644"/>
    <w:rsid w:val="00AD1AD5"/>
    <w:rsid w:val="00B10AE3"/>
    <w:rsid w:val="00B555E6"/>
    <w:rsid w:val="00B650C8"/>
    <w:rsid w:val="00B92916"/>
    <w:rsid w:val="00BA283B"/>
    <w:rsid w:val="00BB6B8C"/>
    <w:rsid w:val="00C71060"/>
    <w:rsid w:val="00C82F97"/>
    <w:rsid w:val="00CE1D8A"/>
    <w:rsid w:val="00D2530A"/>
    <w:rsid w:val="00D52908"/>
    <w:rsid w:val="00D62CD7"/>
    <w:rsid w:val="00DD6705"/>
    <w:rsid w:val="00E12947"/>
    <w:rsid w:val="00EA198A"/>
    <w:rsid w:val="00F106C7"/>
    <w:rsid w:val="00F27E3E"/>
    <w:rsid w:val="00F83BFF"/>
    <w:rsid w:val="00FB5DF2"/>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C4B29A"/>
  <w15:chartTrackingRefBased/>
  <w15:docId w15:val="{12F5DB62-5B39-4E6B-8EAF-91C7BD9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link w:val="aa"/>
    <w:rsid w:val="0090597A"/>
    <w:pPr>
      <w:tabs>
        <w:tab w:val="center" w:pos="4252"/>
        <w:tab w:val="right" w:pos="8504"/>
      </w:tabs>
      <w:snapToGrid w:val="0"/>
    </w:pPr>
  </w:style>
  <w:style w:type="character" w:customStyle="1" w:styleId="aa">
    <w:name w:val="ヘッダー (文字)"/>
    <w:basedOn w:val="a0"/>
    <w:link w:val="a9"/>
    <w:rsid w:val="0090597A"/>
    <w:rPr>
      <w:kern w:val="2"/>
      <w:sz w:val="21"/>
      <w:szCs w:val="24"/>
    </w:rPr>
  </w:style>
  <w:style w:type="paragraph" w:styleId="ab">
    <w:name w:val="footer"/>
    <w:basedOn w:val="a"/>
    <w:link w:val="ac"/>
    <w:rsid w:val="0090597A"/>
    <w:pPr>
      <w:tabs>
        <w:tab w:val="center" w:pos="4252"/>
        <w:tab w:val="right" w:pos="8504"/>
      </w:tabs>
      <w:snapToGrid w:val="0"/>
    </w:pPr>
  </w:style>
  <w:style w:type="character" w:customStyle="1" w:styleId="ac">
    <w:name w:val="フッター (文字)"/>
    <w:basedOn w:val="a0"/>
    <w:link w:val="ab"/>
    <w:rsid w:val="009059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4B543-E876-40A5-8716-BCDAF6B4B5E5}">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16E88DDB-5B59-485A-9BE2-E0B5DE619565}">
  <ds:schemaRefs>
    <ds:schemaRef ds:uri="http://schemas.microsoft.com/sharepoint/v3/contenttype/forms"/>
  </ds:schemaRefs>
</ds:datastoreItem>
</file>

<file path=customXml/itemProps3.xml><?xml version="1.0" encoding="utf-8"?>
<ds:datastoreItem xmlns:ds="http://schemas.openxmlformats.org/officeDocument/2006/customXml" ds:itemID="{2BF5FFAF-239A-41B5-9AFE-72B066295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1310</Words>
  <Characters>7467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＜引受基準（個別）＞</vt:lpstr>
      <vt:lpstr>＜引受基準（個別）＞</vt:lpstr>
    </vt:vector>
  </TitlesOfParts>
  <Company>日本貿易保険</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2010-06-28T10:41:00Z</cp:lastPrinted>
  <dcterms:created xsi:type="dcterms:W3CDTF">2023-05-11T05:54:00Z</dcterms:created>
  <dcterms:modified xsi:type="dcterms:W3CDTF">2023-05-31T07:58:00Z</dcterms:modified>
</cp:coreProperties>
</file>