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7"/>
        <w:gridCol w:w="6367"/>
        <w:gridCol w:w="2317"/>
      </w:tblGrid>
      <w:tr w:rsidR="00467276" w:rsidRPr="00721275" w14:paraId="47F531E3" w14:textId="77777777">
        <w:trPr>
          <w:trHeight w:val="274"/>
        </w:trPr>
        <w:tc>
          <w:tcPr>
            <w:tcW w:w="6367" w:type="dxa"/>
          </w:tcPr>
          <w:p w14:paraId="633A251E" w14:textId="721A69CD" w:rsidR="00467276" w:rsidRPr="00721275" w:rsidRDefault="004036C5" w:rsidP="00467276">
            <w:pPr>
              <w:jc w:val="center"/>
            </w:pPr>
            <w:r>
              <w:rPr>
                <w:rFonts w:hint="eastAsia"/>
              </w:rPr>
              <w:t>新</w:t>
            </w:r>
          </w:p>
        </w:tc>
        <w:tc>
          <w:tcPr>
            <w:tcW w:w="6367" w:type="dxa"/>
          </w:tcPr>
          <w:p w14:paraId="48AEDF3E" w14:textId="77777777" w:rsidR="00467276" w:rsidRPr="00721275" w:rsidRDefault="004036C5" w:rsidP="00467276">
            <w:pPr>
              <w:jc w:val="center"/>
            </w:pPr>
            <w:r>
              <w:rPr>
                <w:rFonts w:hint="eastAsia"/>
              </w:rPr>
              <w:t>旧</w:t>
            </w:r>
          </w:p>
        </w:tc>
        <w:tc>
          <w:tcPr>
            <w:tcW w:w="2317" w:type="dxa"/>
          </w:tcPr>
          <w:p w14:paraId="77B72436" w14:textId="77777777" w:rsidR="00467276" w:rsidRPr="00721275" w:rsidRDefault="004036C5" w:rsidP="00467276">
            <w:pPr>
              <w:jc w:val="center"/>
            </w:pPr>
            <w:r>
              <w:rPr>
                <w:rFonts w:hint="eastAsia"/>
              </w:rPr>
              <w:t>備考</w:t>
            </w:r>
          </w:p>
        </w:tc>
      </w:tr>
      <w:tr w:rsidR="004C0FA8" w:rsidRPr="00721275" w14:paraId="7E283E53" w14:textId="77777777">
        <w:trPr>
          <w:trHeight w:val="8719"/>
        </w:trPr>
        <w:tc>
          <w:tcPr>
            <w:tcW w:w="6367" w:type="dxa"/>
          </w:tcPr>
          <w:p w14:paraId="2487BE7D" w14:textId="77777777" w:rsidR="004C0FA8" w:rsidRDefault="004C0FA8" w:rsidP="004C0FA8">
            <w:pPr>
              <w:ind w:left="238" w:hanging="238"/>
              <w:jc w:val="center"/>
              <w:rPr>
                <w:rFonts w:hAnsi="Times New Roman"/>
                <w:spacing w:val="10"/>
              </w:rPr>
            </w:pPr>
            <w:r>
              <w:rPr>
                <w:rFonts w:hint="eastAsia"/>
                <w:spacing w:val="2"/>
                <w:sz w:val="28"/>
              </w:rPr>
              <w:t>貿易一般保険包括保険（機械設備）特約書</w:t>
            </w:r>
          </w:p>
          <w:p w14:paraId="06A37FE7" w14:textId="77777777" w:rsidR="004C0FA8" w:rsidRDefault="004C0FA8" w:rsidP="004C0FA8">
            <w:pPr>
              <w:ind w:left="238" w:hanging="238"/>
              <w:rPr>
                <w:rFonts w:hAnsi="Times New Roman"/>
                <w:spacing w:val="10"/>
              </w:rPr>
            </w:pPr>
          </w:p>
          <w:p w14:paraId="496E8720" w14:textId="77777777" w:rsidR="004C0FA8" w:rsidRDefault="004C0FA8" w:rsidP="004C0FA8">
            <w:pPr>
              <w:ind w:left="238" w:hanging="238"/>
              <w:jc w:val="right"/>
              <w:rPr>
                <w:rFonts w:hAnsi="ＭＳ 明朝"/>
              </w:rPr>
            </w:pPr>
            <w:r>
              <w:rPr>
                <w:rFonts w:hint="eastAsia"/>
              </w:rPr>
              <w:t>平成14年３月11日　02</w:t>
            </w:r>
            <w:r>
              <w:t>-</w:t>
            </w:r>
            <w:r>
              <w:rPr>
                <w:rFonts w:hint="eastAsia"/>
              </w:rPr>
              <w:t>制度</w:t>
            </w:r>
            <w:r>
              <w:t>-</w:t>
            </w:r>
            <w:r>
              <w:rPr>
                <w:rFonts w:hAnsi="ＭＳ 明朝"/>
              </w:rPr>
              <w:t>000</w:t>
            </w:r>
            <w:r>
              <w:rPr>
                <w:rFonts w:hAnsi="ＭＳ 明朝" w:hint="eastAsia"/>
              </w:rPr>
              <w:t>15</w:t>
            </w:r>
          </w:p>
          <w:p w14:paraId="3042B808" w14:textId="77777777" w:rsidR="004C0FA8" w:rsidRDefault="004C0FA8" w:rsidP="004C0FA8">
            <w:pPr>
              <w:ind w:left="238" w:hanging="238"/>
              <w:jc w:val="right"/>
              <w:rPr>
                <w:sz w:val="18"/>
              </w:rPr>
            </w:pPr>
            <w:r>
              <w:rPr>
                <w:rFonts w:hint="eastAsia"/>
                <w:sz w:val="18"/>
              </w:rPr>
              <w:t>沿革　平成１５年６月１日　一部改正</w:t>
            </w:r>
          </w:p>
          <w:p w14:paraId="0A9AE9D8" w14:textId="77777777" w:rsidR="004C0FA8" w:rsidRDefault="004C0FA8" w:rsidP="004C0FA8">
            <w:pPr>
              <w:ind w:left="238" w:hanging="238"/>
              <w:jc w:val="right"/>
              <w:rPr>
                <w:sz w:val="18"/>
              </w:rPr>
            </w:pPr>
            <w:r w:rsidRPr="003A7EFC">
              <w:rPr>
                <w:rFonts w:hint="eastAsia"/>
                <w:spacing w:val="11"/>
                <w:sz w:val="18"/>
                <w:fitText w:val="1800" w:id="-2031889407"/>
              </w:rPr>
              <w:t>平成１６年７月９</w:t>
            </w:r>
            <w:r w:rsidRPr="003A7EFC">
              <w:rPr>
                <w:rFonts w:hint="eastAsia"/>
                <w:spacing w:val="2"/>
                <w:sz w:val="18"/>
                <w:fitText w:val="1800" w:id="-2031889407"/>
              </w:rPr>
              <w:t>日</w:t>
            </w:r>
            <w:r>
              <w:rPr>
                <w:rFonts w:hint="eastAsia"/>
                <w:sz w:val="18"/>
              </w:rPr>
              <w:t xml:space="preserve">　一部改正</w:t>
            </w:r>
          </w:p>
          <w:p w14:paraId="7409BC43" w14:textId="77777777" w:rsidR="004C0FA8" w:rsidRDefault="004C0FA8" w:rsidP="004C0FA8">
            <w:pPr>
              <w:ind w:left="238" w:hanging="238"/>
              <w:jc w:val="right"/>
              <w:rPr>
                <w:sz w:val="18"/>
              </w:rPr>
            </w:pPr>
            <w:r w:rsidRPr="003A7EFC">
              <w:rPr>
                <w:rFonts w:hint="eastAsia"/>
                <w:sz w:val="18"/>
                <w:fitText w:val="1800" w:id="-1813770752"/>
              </w:rPr>
              <w:t>平成１７年３月２９日</w:t>
            </w:r>
            <w:r>
              <w:rPr>
                <w:rFonts w:hint="eastAsia"/>
                <w:sz w:val="18"/>
              </w:rPr>
              <w:t xml:space="preserve">　一部改正</w:t>
            </w:r>
          </w:p>
          <w:p w14:paraId="34884A68" w14:textId="77777777" w:rsidR="004C0FA8" w:rsidRDefault="004C0FA8" w:rsidP="004C0FA8">
            <w:pPr>
              <w:ind w:left="238" w:hanging="238"/>
              <w:jc w:val="right"/>
              <w:rPr>
                <w:sz w:val="18"/>
              </w:rPr>
            </w:pPr>
            <w:r w:rsidRPr="003B2917">
              <w:rPr>
                <w:rFonts w:hint="eastAsia"/>
                <w:kern w:val="0"/>
                <w:sz w:val="18"/>
                <w:fitText w:val="1800" w:id="-1553209600"/>
              </w:rPr>
              <w:t>平成１８年３月２０日</w:t>
            </w:r>
            <w:r>
              <w:rPr>
                <w:rFonts w:hint="eastAsia"/>
                <w:sz w:val="18"/>
              </w:rPr>
              <w:t xml:space="preserve">　一部改正</w:t>
            </w:r>
          </w:p>
          <w:p w14:paraId="6B9B3931" w14:textId="77777777" w:rsidR="004C0FA8" w:rsidRDefault="004C0FA8" w:rsidP="004C0FA8">
            <w:pPr>
              <w:ind w:left="238" w:hanging="238"/>
              <w:jc w:val="right"/>
              <w:rPr>
                <w:sz w:val="18"/>
              </w:rPr>
            </w:pPr>
            <w:r w:rsidRPr="003A7EFC">
              <w:rPr>
                <w:rFonts w:hint="eastAsia"/>
                <w:spacing w:val="10"/>
                <w:w w:val="90"/>
                <w:sz w:val="18"/>
                <w:fitText w:val="1800" w:id="-1398016000"/>
              </w:rPr>
              <w:t>平</w:t>
            </w:r>
            <w:r w:rsidRPr="003A7EFC">
              <w:rPr>
                <w:rFonts w:hint="eastAsia"/>
                <w:w w:val="90"/>
                <w:sz w:val="18"/>
                <w:fitText w:val="1800" w:id="-1398016000"/>
              </w:rPr>
              <w:t>成１８年１２月２７日</w:t>
            </w:r>
            <w:r>
              <w:rPr>
                <w:rFonts w:hint="eastAsia"/>
                <w:sz w:val="18"/>
              </w:rPr>
              <w:t xml:space="preserve">　一部改正</w:t>
            </w:r>
          </w:p>
          <w:p w14:paraId="3CEDFC98" w14:textId="77777777" w:rsidR="004C0FA8" w:rsidRDefault="004C0FA8" w:rsidP="004C0FA8">
            <w:pPr>
              <w:ind w:left="238" w:hanging="238"/>
              <w:jc w:val="right"/>
              <w:rPr>
                <w:sz w:val="18"/>
              </w:rPr>
            </w:pPr>
            <w:r w:rsidRPr="00A50080">
              <w:rPr>
                <w:rFonts w:hint="eastAsia"/>
                <w:kern w:val="0"/>
                <w:sz w:val="18"/>
                <w:fitText w:val="1800" w:id="-1293759488"/>
              </w:rPr>
              <w:t>平成１９年２月２７日</w:t>
            </w:r>
            <w:r>
              <w:rPr>
                <w:rFonts w:hint="eastAsia"/>
                <w:sz w:val="18"/>
              </w:rPr>
              <w:t xml:space="preserve">　一部改正</w:t>
            </w:r>
          </w:p>
          <w:p w14:paraId="11002D5C" w14:textId="77777777" w:rsidR="004C0FA8" w:rsidRPr="00A50080" w:rsidRDefault="004C0FA8" w:rsidP="004C0FA8">
            <w:pPr>
              <w:ind w:left="238" w:hanging="238"/>
              <w:jc w:val="right"/>
              <w:rPr>
                <w:sz w:val="18"/>
                <w:u w:val="thick" w:color="FF0000"/>
              </w:rPr>
            </w:pPr>
            <w:r w:rsidRPr="00EF1335">
              <w:rPr>
                <w:rFonts w:hint="eastAsia"/>
                <w:spacing w:val="4"/>
                <w:kern w:val="0"/>
                <w:sz w:val="18"/>
                <w:u w:val="thick" w:color="FF0000"/>
                <w:fitText w:val="1800" w:id="-1293759488"/>
              </w:rPr>
              <w:t>平成２０年２月</w:t>
            </w:r>
            <w:r w:rsidRPr="00EF1335">
              <w:rPr>
                <w:rFonts w:hint="eastAsia"/>
                <w:spacing w:val="4"/>
                <w:w w:val="90"/>
                <w:kern w:val="0"/>
                <w:sz w:val="18"/>
                <w:u w:val="thick" w:color="FF0000"/>
                <w:fitText w:val="1800" w:id="-1293759488"/>
              </w:rPr>
              <w:t>２２</w:t>
            </w:r>
            <w:r w:rsidRPr="00EF1335">
              <w:rPr>
                <w:rFonts w:hint="eastAsia"/>
                <w:spacing w:val="-17"/>
                <w:kern w:val="0"/>
                <w:sz w:val="18"/>
                <w:u w:val="thick" w:color="FF0000"/>
                <w:fitText w:val="1800" w:id="-1293759488"/>
              </w:rPr>
              <w:t>日</w:t>
            </w:r>
            <w:r w:rsidRPr="00A50080">
              <w:rPr>
                <w:rFonts w:hint="eastAsia"/>
                <w:sz w:val="18"/>
                <w:u w:val="thick" w:color="FF0000"/>
              </w:rPr>
              <w:t xml:space="preserve">　一部改正</w:t>
            </w:r>
          </w:p>
          <w:p w14:paraId="4ED8E99A" w14:textId="77777777" w:rsidR="004C0FA8" w:rsidRDefault="004C0FA8" w:rsidP="004C0FA8">
            <w:pPr>
              <w:ind w:left="238" w:hanging="238"/>
              <w:jc w:val="right"/>
              <w:rPr>
                <w:rFonts w:hAnsi="Times New Roman"/>
                <w:spacing w:val="10"/>
                <w:sz w:val="18"/>
              </w:rPr>
            </w:pPr>
          </w:p>
          <w:p w14:paraId="7286A836" w14:textId="77777777" w:rsidR="004C0FA8" w:rsidRPr="001B0A65" w:rsidRDefault="004C0FA8" w:rsidP="004C0FA8">
            <w:pPr>
              <w:rPr>
                <w:rFonts w:hAnsi="Times New Roman"/>
                <w:spacing w:val="10"/>
              </w:rPr>
            </w:pPr>
            <w:r w:rsidRPr="001B0A65">
              <w:rPr>
                <w:rFonts w:hint="eastAsia"/>
              </w:rPr>
              <w:t xml:space="preserve">　　　　　　　　　（以下「組合」という。）と独立行政法人日本貿易保険（以下「日本貿易保険」という。）との間に貿易一般保険包括保険（機械設備）の</w:t>
            </w:r>
            <w:r w:rsidRPr="0048286B">
              <w:rPr>
                <w:rFonts w:hint="eastAsia"/>
              </w:rPr>
              <w:t>特約書</w:t>
            </w:r>
            <w:r w:rsidRPr="001B0A65">
              <w:rPr>
                <w:rFonts w:hint="eastAsia"/>
              </w:rPr>
              <w:t>を次のとおり締結するものとする。</w:t>
            </w:r>
          </w:p>
          <w:p w14:paraId="32F015B5" w14:textId="77777777" w:rsidR="004C0FA8" w:rsidRPr="00CB75AE" w:rsidRDefault="004C0FA8" w:rsidP="004C0FA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（付保対象等）</w:t>
            </w:r>
          </w:p>
          <w:p w14:paraId="3F7D7E6C" w14:textId="77777777" w:rsidR="004C0FA8" w:rsidRPr="003A7EFC" w:rsidRDefault="004C0FA8" w:rsidP="004C0FA8">
            <w:pPr>
              <w:tabs>
                <w:tab w:val="left" w:pos="392"/>
              </w:tabs>
              <w:ind w:leftChars="1" w:left="240" w:hanging="238"/>
              <w:rPr>
                <w:rFonts w:hAnsi="ＭＳ 明朝"/>
                <w:spacing w:val="10"/>
                <w:szCs w:val="22"/>
              </w:rPr>
            </w:pPr>
            <w:r w:rsidRPr="00D91A81">
              <w:rPr>
                <w:rFonts w:ascii="ＭＳ ゴシック" w:eastAsia="ＭＳ ゴシック" w:hAnsi="ＭＳ ゴシック" w:hint="eastAsia"/>
                <w:szCs w:val="22"/>
              </w:rPr>
              <w:t>第１条</w:t>
            </w:r>
            <w:r w:rsidRPr="00D91A81">
              <w:rPr>
                <w:rFonts w:hAnsi="ＭＳ 明朝" w:hint="eastAsia"/>
                <w:szCs w:val="22"/>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Pr="000D0F84">
              <w:rPr>
                <w:rFonts w:hAnsi="ＭＳ 明朝" w:hint="eastAsia"/>
                <w:u w:val="thick" w:color="FF0000"/>
              </w:rPr>
              <w:t>「</w:t>
            </w:r>
            <w:r>
              <w:rPr>
                <w:rFonts w:hAnsi="ＭＳ 明朝" w:hint="eastAsia"/>
                <w:u w:val="thick" w:color="FF0000"/>
              </w:rPr>
              <w:t>貿易一般保険包括保険（機械設備）追加特約書</w:t>
            </w:r>
            <w:r w:rsidRPr="000D0F84">
              <w:rPr>
                <w:rFonts w:hAnsi="ＭＳ 明朝" w:hint="eastAsia"/>
                <w:u w:val="thick" w:color="FF0000"/>
              </w:rPr>
              <w:t>」に定める</w:t>
            </w:r>
            <w:r w:rsidRPr="003A7EFC">
              <w:rPr>
                <w:rFonts w:hAnsi="ＭＳ 明朝" w:hint="eastAsia"/>
                <w:szCs w:val="22"/>
              </w:rPr>
              <w:t>輸出契約又は仲介貿易契約以外のもの（以下「輸出契約等」と総</w:t>
            </w:r>
            <w:r>
              <w:rPr>
                <w:rFonts w:hAnsi="ＭＳ 明朝" w:hint="eastAsia"/>
                <w:szCs w:val="22"/>
              </w:rPr>
              <w:t>称する。）のすべてについて、それぞれ締結後、原則として</w:t>
            </w:r>
            <w:r>
              <w:rPr>
                <w:rFonts w:hAnsi="ＭＳ 明朝" w:hint="eastAsia"/>
                <w:u w:val="thick" w:color="FF0000"/>
              </w:rPr>
              <w:t>輸出契約等の締結の日の属する月の翌月</w:t>
            </w:r>
            <w:r w:rsidRPr="00A0000D">
              <w:rPr>
                <w:rFonts w:hAnsi="ＭＳ 明朝" w:hint="eastAsia"/>
                <w:u w:val="thick" w:color="FF0000"/>
              </w:rPr>
              <w:t>の</w:t>
            </w:r>
            <w:r w:rsidRPr="00364E55">
              <w:rPr>
                <w:rFonts w:hAnsi="ＭＳ 明朝" w:hint="eastAsia"/>
                <w:u w:val="thick" w:color="FF0000"/>
              </w:rPr>
              <w:t>末日までに</w:t>
            </w:r>
            <w:r w:rsidRPr="003A7EFC">
              <w:rPr>
                <w:rFonts w:hAnsi="ＭＳ 明朝" w:hint="eastAsia"/>
                <w:szCs w:val="22"/>
              </w:rPr>
              <w:t>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4C67BB84" w14:textId="77777777" w:rsidR="004C0FA8" w:rsidRDefault="004C0FA8" w:rsidP="004C0FA8">
            <w:pPr>
              <w:pStyle w:val="2"/>
              <w:ind w:left="238"/>
              <w:rPr>
                <w:rFonts w:ascii="ＭＳ 明朝" w:hAnsi="ＭＳ 明朝"/>
                <w:sz w:val="20"/>
              </w:rPr>
            </w:pPr>
            <w:r w:rsidRPr="003A7EFC">
              <w:rPr>
                <w:rFonts w:ascii="ＭＳ 明朝" w:hAnsi="ＭＳ 明朝" w:hint="eastAsia"/>
                <w:szCs w:val="22"/>
              </w:rPr>
              <w:t xml:space="preserve">　　</w:t>
            </w:r>
            <w:r>
              <w:rPr>
                <w:rFonts w:ascii="ＭＳ 明朝" w:hAnsi="ＭＳ 明朝" w:hint="eastAsia"/>
                <w:szCs w:val="22"/>
              </w:rPr>
              <w:t xml:space="preserve">　　</w:t>
            </w:r>
            <w:r w:rsidRPr="00525E86">
              <w:rPr>
                <w:rFonts w:ascii="ＭＳ 明朝" w:hAnsi="ＭＳ 明朝" w:hint="eastAsia"/>
                <w:sz w:val="20"/>
              </w:rPr>
              <w:t>ただし、組合と日本貿易保険との間で締結する保険契約について、貿易一般保険（外貨建対応方式）特約書（平成17年４月１日　０５－制度―０００１３。以下「外貨建特約書」という。）が付された場合は、日本</w:t>
            </w:r>
            <w:r w:rsidRPr="00525E86">
              <w:rPr>
                <w:rFonts w:ascii="ＭＳ 明朝" w:hAnsi="ＭＳ 明朝" w:hint="eastAsia"/>
                <w:sz w:val="20"/>
              </w:rPr>
              <w:lastRenderedPageBreak/>
              <w:t>貿易保険は、約款、この特約書及び外貨建特約書の定めるところに従い、てん補する責めに任ずる。</w:t>
            </w:r>
          </w:p>
          <w:p w14:paraId="42919F54" w14:textId="77777777" w:rsidR="004C0FA8" w:rsidRPr="008333C5" w:rsidRDefault="004C0FA8" w:rsidP="004C0FA8">
            <w:pPr>
              <w:pStyle w:val="2"/>
              <w:ind w:left="238" w:hanging="238"/>
              <w:rPr>
                <w:rFonts w:ascii="ＭＳ 明朝" w:hAnsi="ＭＳ 明朝"/>
                <w:sz w:val="20"/>
                <w:u w:val="thick" w:color="FF0000"/>
              </w:rPr>
            </w:pPr>
            <w:r w:rsidRPr="00B629F5">
              <w:rPr>
                <w:rFonts w:ascii="ＭＳ 明朝" w:hAnsi="ＭＳ 明朝" w:hint="eastAsia"/>
                <w:sz w:val="20"/>
                <w:u w:val="thick" w:color="FF0000"/>
              </w:rPr>
              <w:t>２</w:t>
            </w:r>
            <w:r w:rsidRPr="008333C5">
              <w:rPr>
                <w:rFonts w:ascii="ＭＳ 明朝" w:hAnsi="ＭＳ 明朝" w:hint="eastAsia"/>
                <w:sz w:val="20"/>
                <w:u w:val="thick" w:color="FF0000"/>
              </w:rPr>
              <w:t xml:space="preserve">　</w:t>
            </w:r>
            <w:r>
              <w:rPr>
                <w:rFonts w:ascii="ＭＳ 明朝" w:hAnsi="ＭＳ 明朝" w:hint="eastAsia"/>
                <w:sz w:val="20"/>
                <w:u w:val="thick" w:color="FF0000"/>
              </w:rPr>
              <w:t>前</w:t>
            </w:r>
            <w:r w:rsidRPr="008333C5">
              <w:rPr>
                <w:rFonts w:ascii="ＭＳ 明朝" w:hAnsi="ＭＳ 明朝" w:hint="eastAsia"/>
                <w:sz w:val="20"/>
                <w:u w:val="thick" w:color="FF0000"/>
              </w:rPr>
              <w:t>項に規定する輸出契約等に該当しないものについては、仮に保険契約の申込みがなされた場合においても日本貿易保険はてん補する責めに任じない。</w:t>
            </w:r>
          </w:p>
          <w:p w14:paraId="679A3454" w14:textId="77777777" w:rsidR="004C0FA8" w:rsidRPr="003A7EFC" w:rsidRDefault="004C0FA8" w:rsidP="004C0FA8">
            <w:pPr>
              <w:rPr>
                <w:rFonts w:ascii="ＭＳ ゴシック" w:eastAsia="ＭＳ ゴシック" w:hAnsi="ＭＳ ゴシック"/>
                <w:spacing w:val="10"/>
              </w:rPr>
            </w:pPr>
            <w:r w:rsidRPr="003A7EFC">
              <w:rPr>
                <w:rFonts w:ascii="ＭＳ ゴシック" w:eastAsia="ＭＳ ゴシック" w:hAnsi="ＭＳ ゴシック" w:hint="eastAsia"/>
              </w:rPr>
              <w:t>（相手方の登録）</w:t>
            </w:r>
          </w:p>
          <w:p w14:paraId="21D65A0D" w14:textId="77777777" w:rsidR="004C0FA8" w:rsidRPr="003A7EFC" w:rsidRDefault="004C0FA8" w:rsidP="004C0FA8">
            <w:pPr>
              <w:ind w:left="238" w:hanging="238"/>
              <w:rPr>
                <w:rFonts w:hAnsi="ＭＳ 明朝"/>
                <w:spacing w:val="10"/>
              </w:rPr>
            </w:pPr>
            <w:r w:rsidRPr="003A7EFC">
              <w:rPr>
                <w:rFonts w:ascii="ＭＳ ゴシック" w:eastAsia="ＭＳ ゴシック" w:hAnsi="ＭＳ ゴシック" w:hint="eastAsia"/>
              </w:rPr>
              <w:t>第２条</w:t>
            </w:r>
            <w:r w:rsidRPr="003A7EFC">
              <w:rPr>
                <w:rFonts w:hAnsi="ＭＳ 明朝" w:hint="eastAsia"/>
              </w:rPr>
              <w:t xml:space="preserve">　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37496EE7" w14:textId="77777777" w:rsidR="004C0FA8" w:rsidRPr="003A7EFC" w:rsidRDefault="004C0FA8" w:rsidP="004C0FA8">
            <w:pPr>
              <w:rPr>
                <w:rFonts w:ascii="ＭＳ ゴシック" w:eastAsia="ＭＳ ゴシック" w:hAnsi="ＭＳ ゴシック"/>
                <w:spacing w:val="10"/>
              </w:rPr>
            </w:pPr>
            <w:r w:rsidRPr="003A7EFC">
              <w:rPr>
                <w:rFonts w:ascii="ＭＳ ゴシック" w:eastAsia="ＭＳ ゴシック" w:hAnsi="ＭＳ ゴシック" w:hint="eastAsia"/>
              </w:rPr>
              <w:t>（贈賄行為に関与しない旨の輸出者の宣誓）</w:t>
            </w:r>
          </w:p>
          <w:p w14:paraId="17306704" w14:textId="77777777" w:rsidR="004C0FA8" w:rsidRPr="003A7EFC" w:rsidRDefault="004C0FA8" w:rsidP="004C0FA8">
            <w:pPr>
              <w:ind w:left="240" w:hanging="238"/>
              <w:rPr>
                <w:rFonts w:hAnsi="Times New Roman"/>
                <w:spacing w:val="10"/>
              </w:rPr>
            </w:pPr>
            <w:r w:rsidRPr="003A7EFC">
              <w:rPr>
                <w:rFonts w:ascii="ＭＳ ゴシック" w:eastAsia="ＭＳ ゴシック" w:hAnsi="ＭＳ ゴシック" w:hint="eastAsia"/>
              </w:rPr>
              <w:t>第３条</w:t>
            </w:r>
            <w:r w:rsidRPr="003A7EFC">
              <w:rPr>
                <w:rFonts w:hint="eastAsia"/>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36ECC8CA"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（てん補範囲等）</w:t>
            </w:r>
          </w:p>
          <w:p w14:paraId="34DFBA09" w14:textId="77777777" w:rsidR="004C0FA8" w:rsidRPr="003A7EFC" w:rsidRDefault="004C0FA8" w:rsidP="004C0FA8">
            <w:pPr>
              <w:ind w:left="238" w:hanging="238"/>
              <w:rPr>
                <w:rFonts w:hAnsi="ＭＳ 明朝"/>
              </w:rPr>
            </w:pPr>
            <w:r w:rsidRPr="003A7EFC">
              <w:rPr>
                <w:rFonts w:ascii="ＭＳ ゴシック" w:eastAsia="ＭＳ ゴシック" w:hAnsi="ＭＳ ゴシック" w:hint="eastAsia"/>
              </w:rPr>
              <w:t>第４条</w:t>
            </w:r>
            <w:r w:rsidRPr="003A7EFC">
              <w:rPr>
                <w:rFonts w:hAnsi="ＭＳ 明朝" w:hint="eastAsia"/>
              </w:rPr>
              <w:t xml:space="preserve">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附帯別表</w:t>
            </w:r>
            <w:r w:rsidRPr="00592230">
              <w:rPr>
                <w:rFonts w:hAnsi="ＭＳ 明朝" w:hint="eastAsia"/>
                <w:u w:val="thick" w:color="FF0000"/>
              </w:rPr>
              <w:t>第４</w:t>
            </w:r>
            <w:r w:rsidRPr="003A7EFC">
              <w:rPr>
                <w:rFonts w:hAnsi="ＭＳ 明朝" w:hint="eastAsia"/>
              </w:rPr>
              <w:t>に掲げる輸出契約等については、保険契約の締結を制限することができる。</w:t>
            </w:r>
          </w:p>
          <w:p w14:paraId="05F0BE25" w14:textId="77777777" w:rsidR="004C0FA8" w:rsidRPr="003A7EFC" w:rsidRDefault="004C0FA8" w:rsidP="004C0FA8">
            <w:pPr>
              <w:ind w:left="238" w:hanging="238"/>
              <w:rPr>
                <w:rFonts w:hAnsi="ＭＳ 明朝"/>
              </w:rPr>
            </w:pPr>
            <w:r w:rsidRPr="003A7EFC">
              <w:rPr>
                <w:rFonts w:hAnsi="ＭＳ 明朝" w:hint="eastAsia"/>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7FBB40DE" w14:textId="77777777" w:rsidR="004C0FA8" w:rsidRPr="003A7EFC" w:rsidRDefault="004C0FA8" w:rsidP="004C0FA8">
            <w:pPr>
              <w:ind w:leftChars="100" w:left="360" w:hangingChars="100" w:hanging="180"/>
              <w:rPr>
                <w:rFonts w:hAnsi="ＭＳ 明朝"/>
              </w:rPr>
            </w:pPr>
            <w:r w:rsidRPr="003A7EFC">
              <w:rPr>
                <w:rFonts w:hAnsi="ＭＳ 明朝" w:hint="eastAsia"/>
              </w:rPr>
              <w:t>一　輸出者等の本店又は支店（輸出者等が支店の場合、他の支店を含む。）</w:t>
            </w:r>
          </w:p>
          <w:p w14:paraId="4DB48407" w14:textId="77777777" w:rsidR="004C0FA8" w:rsidRPr="003A7EFC" w:rsidRDefault="004C0FA8" w:rsidP="004C0FA8">
            <w:pPr>
              <w:ind w:leftChars="100" w:left="360" w:hangingChars="100" w:hanging="180"/>
              <w:rPr>
                <w:rFonts w:hAnsi="ＭＳ 明朝"/>
              </w:rPr>
            </w:pPr>
            <w:r w:rsidRPr="003A7EFC">
              <w:rPr>
                <w:rFonts w:hAnsi="ＭＳ 明朝" w:hint="eastAsia"/>
              </w:rPr>
              <w:t>二　輸出者等と特定の資本関係があるものとして、次のいずれかに該当する海外商社</w:t>
            </w:r>
          </w:p>
          <w:p w14:paraId="2139D24B" w14:textId="77777777" w:rsidR="004C0FA8" w:rsidRPr="003A7EFC" w:rsidRDefault="004C0FA8" w:rsidP="004C0FA8">
            <w:pPr>
              <w:ind w:leftChars="200" w:left="541" w:hangingChars="100" w:hanging="180"/>
              <w:rPr>
                <w:rFonts w:hAnsi="ＭＳ 明朝"/>
              </w:rPr>
            </w:pPr>
            <w:r w:rsidRPr="003A7EFC">
              <w:rPr>
                <w:rFonts w:hAnsi="ＭＳ 明朝" w:hint="eastAsia"/>
              </w:rPr>
              <w:lastRenderedPageBreak/>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4245413E" w14:textId="77777777" w:rsidR="004C0FA8" w:rsidRPr="003A7EFC" w:rsidRDefault="004C0FA8" w:rsidP="004C0FA8">
            <w:pPr>
              <w:ind w:leftChars="200" w:left="541" w:hangingChars="100" w:hanging="180"/>
              <w:rPr>
                <w:rFonts w:hAnsi="ＭＳ 明朝"/>
              </w:rPr>
            </w:pPr>
            <w:r w:rsidRPr="003A7EFC">
              <w:rPr>
                <w:rFonts w:hAnsi="ＭＳ 明朝" w:hint="eastAsia"/>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75E4B1A0" w14:textId="77777777" w:rsidR="004C0FA8" w:rsidRPr="003A7EFC" w:rsidRDefault="004C0FA8" w:rsidP="004C0FA8">
            <w:pPr>
              <w:ind w:leftChars="200" w:left="541" w:hangingChars="100" w:hanging="180"/>
              <w:rPr>
                <w:rFonts w:hAnsi="ＭＳ 明朝"/>
              </w:rPr>
            </w:pPr>
            <w:r w:rsidRPr="003A7EFC">
              <w:rPr>
                <w:rFonts w:hAnsi="ＭＳ 明朝" w:hint="eastAsia"/>
              </w:rPr>
              <w:t>ハ　議決権の過半数を輸出者等、輸出者等の直接親会社又は輸出者等の直接子会社のうちいずれか２者以上が保有する法人（イ及びロに該当する法人を除く。）</w:t>
            </w:r>
          </w:p>
          <w:p w14:paraId="617F399D" w14:textId="77777777" w:rsidR="004C0FA8" w:rsidRPr="003A7EFC" w:rsidRDefault="004C0FA8" w:rsidP="004C0FA8">
            <w:pPr>
              <w:ind w:leftChars="200" w:left="541" w:hangingChars="100" w:hanging="180"/>
              <w:rPr>
                <w:rFonts w:hAnsi="ＭＳ 明朝"/>
              </w:rPr>
            </w:pPr>
            <w:r w:rsidRPr="003A7EFC">
              <w:rPr>
                <w:rFonts w:hAnsi="ＭＳ 明朝" w:hint="eastAsia"/>
              </w:rPr>
              <w:t>ニ　イ、ロ及びハに該当する法人の支店</w:t>
            </w:r>
          </w:p>
          <w:p w14:paraId="68D22ADA" w14:textId="77777777" w:rsidR="004C0FA8" w:rsidRPr="003A7EFC" w:rsidRDefault="004C0FA8" w:rsidP="004C0FA8">
            <w:pPr>
              <w:ind w:leftChars="100" w:left="360" w:hangingChars="100" w:hanging="180"/>
              <w:rPr>
                <w:rFonts w:hAnsi="ＭＳ 明朝"/>
              </w:rPr>
            </w:pPr>
            <w:r w:rsidRPr="003A7EFC">
              <w:rPr>
                <w:rFonts w:hAnsi="ＭＳ 明朝" w:hint="eastAsia"/>
              </w:rPr>
              <w:t>三　輸出者等と特定の人的関係があるものとして、次のいずれかに該当する海外商社</w:t>
            </w:r>
          </w:p>
          <w:p w14:paraId="61C2DFD5" w14:textId="77777777" w:rsidR="004C0FA8" w:rsidRPr="003A7EFC" w:rsidRDefault="004C0FA8" w:rsidP="004C0FA8">
            <w:pPr>
              <w:ind w:leftChars="200" w:left="541" w:hangingChars="100" w:hanging="180"/>
              <w:rPr>
                <w:rFonts w:hAnsi="ＭＳ 明朝"/>
              </w:rPr>
            </w:pPr>
            <w:r w:rsidRPr="003A7EFC">
              <w:rPr>
                <w:rFonts w:hAnsi="ＭＳ 明朝" w:hint="eastAsia"/>
              </w:rPr>
              <w:t>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0C11EB23" w14:textId="77777777" w:rsidR="004C0FA8" w:rsidRPr="003A7EFC" w:rsidRDefault="004C0FA8" w:rsidP="004C0FA8">
            <w:pPr>
              <w:ind w:leftChars="200" w:left="541" w:hangingChars="100" w:hanging="180"/>
              <w:rPr>
                <w:rFonts w:hAnsi="ＭＳ 明朝"/>
              </w:rPr>
            </w:pPr>
            <w:r w:rsidRPr="003A7EFC">
              <w:rPr>
                <w:rFonts w:hAnsi="ＭＳ 明朝" w:hint="eastAsia"/>
              </w:rPr>
              <w:t>ロ　輸出者等が取締役等を派遣する法人の直接子会社又は輸出者等に取締役等を派遣する法人の直接親会社若しくは直接子会社</w:t>
            </w:r>
          </w:p>
          <w:p w14:paraId="267661C0" w14:textId="77777777" w:rsidR="004C0FA8" w:rsidRPr="003A7EFC" w:rsidRDefault="004C0FA8" w:rsidP="004C0FA8">
            <w:pPr>
              <w:ind w:leftChars="200" w:left="541" w:hangingChars="100" w:hanging="180"/>
              <w:rPr>
                <w:rFonts w:hAnsi="ＭＳ 明朝"/>
              </w:rPr>
            </w:pPr>
            <w:r w:rsidRPr="003A7EFC">
              <w:rPr>
                <w:rFonts w:hAnsi="ＭＳ 明朝" w:hint="eastAsia"/>
              </w:rPr>
              <w:t>ハ　輸出者等の直接親会社が取締役等を派遣する法人、輸出者等の直接親会社に取締役等を派遣する法人又は輸出者等の直接子会社が取締役等を派遣する法人</w:t>
            </w:r>
          </w:p>
          <w:p w14:paraId="2690D9E5" w14:textId="77777777" w:rsidR="004C0FA8" w:rsidRPr="003A7EFC" w:rsidRDefault="004C0FA8" w:rsidP="004C0FA8">
            <w:pPr>
              <w:ind w:leftChars="200" w:left="541" w:hangingChars="100" w:hanging="180"/>
              <w:rPr>
                <w:rFonts w:hAnsi="ＭＳ 明朝"/>
              </w:rPr>
            </w:pPr>
            <w:r w:rsidRPr="003A7EFC">
              <w:rPr>
                <w:rFonts w:hAnsi="ＭＳ 明朝" w:hint="eastAsia"/>
              </w:rPr>
              <w:t>ニ　イ、ロ及びハに該当する法人の支店</w:t>
            </w:r>
          </w:p>
          <w:p w14:paraId="1E03E32F" w14:textId="77777777" w:rsidR="004C0FA8" w:rsidRPr="003A7EFC" w:rsidRDefault="004C0FA8" w:rsidP="004C0FA8">
            <w:pPr>
              <w:ind w:leftChars="75" w:left="361" w:hangingChars="125" w:hanging="226"/>
              <w:rPr>
                <w:rFonts w:hAnsi="ＭＳ 明朝"/>
              </w:rPr>
            </w:pPr>
            <w:r w:rsidRPr="003A7EFC">
              <w:rPr>
                <w:rFonts w:hAnsi="ＭＳ 明朝" w:hint="eastAsia"/>
              </w:rPr>
              <w:t>四　その他前各号に掲げるものと実質的に同視できるものとして、日本貿易保険が特に認めた海外商社</w:t>
            </w:r>
          </w:p>
          <w:p w14:paraId="162F565F" w14:textId="77777777" w:rsidR="004C0FA8" w:rsidRPr="003A7EFC" w:rsidRDefault="004C0FA8" w:rsidP="004C0FA8">
            <w:pPr>
              <w:ind w:left="238" w:hanging="238"/>
              <w:rPr>
                <w:rFonts w:hAnsi="ＭＳ 明朝"/>
              </w:rPr>
            </w:pPr>
            <w:r w:rsidRPr="003A7EFC">
              <w:rPr>
                <w:rFonts w:hAnsi="ＭＳ 明朝" w:hint="eastAsia"/>
              </w:rPr>
              <w:t>３　日本貿易保険は、前項に掲げる場合のほか、輸出契約等の相手方が次の各号のいずれかに該当する場合には、約款第３条第１号のてん補危険につ</w:t>
            </w:r>
            <w:r w:rsidRPr="003A7EFC">
              <w:rPr>
                <w:rFonts w:hAnsi="ＭＳ 明朝" w:hint="eastAsia"/>
              </w:rPr>
              <w:lastRenderedPageBreak/>
              <w:t>いて約款第４条第11号から第13号までのいずれかに該当する事由により生じた損失をてん補する責めに任じない。</w:t>
            </w:r>
          </w:p>
          <w:p w14:paraId="31113B40" w14:textId="77777777" w:rsidR="004C0FA8" w:rsidRPr="003A7EFC" w:rsidRDefault="004C0FA8" w:rsidP="004C0FA8">
            <w:pPr>
              <w:ind w:leftChars="99" w:left="318" w:hangingChars="77" w:hanging="139"/>
              <w:rPr>
                <w:rFonts w:hAnsi="ＭＳ 明朝"/>
                <w:spacing w:val="10"/>
              </w:rPr>
            </w:pPr>
            <w:r w:rsidRPr="003A7EFC">
              <w:rPr>
                <w:rFonts w:hAnsi="ＭＳ 明朝" w:hint="eastAsia"/>
              </w:rPr>
              <w:t>一　輸出契約等の相手方が、保険契約の申込時において名簿上名簿区分Ｐ又は事故管理区分Ｒの場合</w:t>
            </w:r>
          </w:p>
          <w:p w14:paraId="7D1ADDB0" w14:textId="77777777" w:rsidR="004C0FA8" w:rsidRPr="003A7EFC" w:rsidRDefault="004C0FA8" w:rsidP="004C0FA8">
            <w:pPr>
              <w:ind w:left="471" w:hanging="471"/>
              <w:rPr>
                <w:rFonts w:hAnsi="ＭＳ 明朝"/>
              </w:rPr>
            </w:pPr>
            <w:r w:rsidRPr="003A7EFC">
              <w:rPr>
                <w:rFonts w:hAnsi="ＭＳ 明朝" w:hint="eastAsia"/>
              </w:rPr>
              <w:t xml:space="preserve">　二　輸出契約等の相手方が、保険契約の申込時において名簿上ＧＳ格、ＧＡ格又はＧＥ格以外に格付けされている場合（約款第４条第12号又は第13号に該当する事由により生じた損失を除く。）</w:t>
            </w:r>
          </w:p>
          <w:p w14:paraId="0AB7A82B" w14:textId="77777777" w:rsidR="004C0FA8" w:rsidRPr="003A7EFC" w:rsidRDefault="004C0FA8" w:rsidP="004C0FA8">
            <w:pPr>
              <w:ind w:left="238" w:hanging="238"/>
              <w:rPr>
                <w:rFonts w:hAnsi="ＭＳ 明朝"/>
              </w:rPr>
            </w:pPr>
            <w:r w:rsidRPr="003A7EFC">
              <w:rPr>
                <w:rFonts w:hAnsi="ＭＳ 明朝" w:hint="eastAsia"/>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42BB3D95" w14:textId="77777777" w:rsidR="004C0FA8" w:rsidRPr="003A7EFC" w:rsidRDefault="004C0FA8" w:rsidP="004C0FA8">
            <w:pPr>
              <w:ind w:left="240" w:hanging="238"/>
              <w:rPr>
                <w:rFonts w:hAnsi="ＭＳ 明朝"/>
              </w:rPr>
            </w:pPr>
            <w:r w:rsidRPr="003A7EFC">
              <w:rPr>
                <w:rFonts w:hAnsi="ＭＳ 明朝" w:hint="eastAsia"/>
              </w:rPr>
              <w:t>５　第３項第１号及び前項の規定にかかわらず、取消不能信用状（保険契約の申込時において名簿上ＧＳ格、ＧＡ格、ＧＥ格又はＳＡ格に格付けされている銀行が発行するものに限る。以下「ＩＬＣ」という。）により代金等が決済される場合には、当該ＩＬＣ取得後、日本貿易保険は、約款第４条第12号から第14号までのいずれかに該当する事由により生じた損失をてん補する責めに任ずる。</w:t>
            </w:r>
          </w:p>
          <w:p w14:paraId="24364D4E" w14:textId="77777777" w:rsidR="004C0FA8" w:rsidRPr="003A7EFC" w:rsidRDefault="004C0FA8" w:rsidP="004C0FA8">
            <w:pPr>
              <w:ind w:left="238" w:hanging="238"/>
              <w:rPr>
                <w:rFonts w:hAnsi="ＭＳ 明朝"/>
              </w:rPr>
            </w:pPr>
            <w:r w:rsidRPr="003A7EFC">
              <w:rPr>
                <w:rFonts w:hAnsi="ＭＳ 明朝" w:hint="eastAsia"/>
              </w:rPr>
              <w:t>６　第３項第１号及び前２項の規定にかかわらず、代金等の決済が起算点後２年未満に行われる輸出契約等であって、次の各号のいずれかに該当する場合には、日本貿易保険は、当該各号に規定する損失についてのてん補を輸出者等が希望し、日本貿易保険がこれを認めた場合に限りてん補する責めに任ずる。</w:t>
            </w:r>
          </w:p>
          <w:p w14:paraId="52406A73" w14:textId="77777777" w:rsidR="004C0FA8" w:rsidRPr="003A7EFC" w:rsidRDefault="004C0FA8" w:rsidP="004C0FA8">
            <w:pPr>
              <w:ind w:left="468" w:hanging="251"/>
              <w:rPr>
                <w:rFonts w:hAnsi="ＭＳ 明朝"/>
              </w:rPr>
            </w:pPr>
            <w:r w:rsidRPr="003A7EFC">
              <w:rPr>
                <w:rFonts w:hAnsi="ＭＳ 明朝" w:hint="eastAsia"/>
              </w:rPr>
              <w:t>一　輸出契約等の相手方が保険契約の申込み時において名簿上ＧＳ格、ＧＡ格、ＧＥ格、ＥＥ格又はＥＡ格に格付けされており、当該輸出契約等の契約金額が500億円を超える場合　約款第３条第１号のてん補危険について約款第４条第11号から第13号までのいずれかに該当する事由</w:t>
            </w:r>
            <w:r w:rsidRPr="003A7EFC">
              <w:rPr>
                <w:rFonts w:hAnsi="ＭＳ 明朝" w:hint="eastAsia"/>
              </w:rPr>
              <w:lastRenderedPageBreak/>
              <w:t>により生じた損失又は約款第３条第２号若しくは第４号のてん補危険について約款第４条第12号若しくは第14号に該当する事由により生じた損失</w:t>
            </w:r>
          </w:p>
          <w:p w14:paraId="0C4091B3" w14:textId="77777777" w:rsidR="004C0FA8" w:rsidRPr="003A7EFC" w:rsidRDefault="004C0FA8" w:rsidP="004C0FA8">
            <w:pPr>
              <w:ind w:left="468" w:hanging="251"/>
              <w:rPr>
                <w:rFonts w:hAnsi="ＭＳ 明朝"/>
              </w:rPr>
            </w:pPr>
            <w:r w:rsidRPr="003A7EFC">
              <w:rPr>
                <w:rFonts w:hAnsi="ＭＳ 明朝" w:hint="eastAsia"/>
              </w:rPr>
              <w:t>二　輸出契約等の相手方が保険契約の申込み時において名簿上ＥＭ格又はＥＦ格に格付けされている場合</w:t>
            </w:r>
          </w:p>
          <w:p w14:paraId="2422444A" w14:textId="77777777" w:rsidR="004C0FA8" w:rsidRPr="003A7EFC" w:rsidRDefault="004C0FA8" w:rsidP="004C0FA8">
            <w:pPr>
              <w:ind w:leftChars="232" w:left="610" w:hangingChars="106" w:hanging="191"/>
              <w:rPr>
                <w:rFonts w:hAnsi="ＭＳ 明朝"/>
              </w:rPr>
            </w:pPr>
            <w:r w:rsidRPr="003A7EFC">
              <w:rPr>
                <w:rFonts w:hAnsi="ＭＳ 明朝" w:hint="eastAsia"/>
              </w:rPr>
              <w:t>イ　当該輸出契約等の契約金額が500億円を超える場合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51A29091" w14:textId="77777777" w:rsidR="004C0FA8" w:rsidRPr="003A7EFC" w:rsidRDefault="004C0FA8" w:rsidP="004C0FA8">
            <w:pPr>
              <w:autoSpaceDE w:val="0"/>
              <w:autoSpaceDN w:val="0"/>
              <w:spacing w:line="240" w:lineRule="atLeast"/>
              <w:ind w:leftChars="225" w:left="597" w:hangingChars="106" w:hanging="191"/>
              <w:jc w:val="left"/>
              <w:rPr>
                <w:rFonts w:hAnsi="ＭＳ 明朝" w:cs="ＭＳ 明朝"/>
                <w:bCs/>
              </w:rPr>
            </w:pPr>
            <w:r w:rsidRPr="003A7EFC">
              <w:rPr>
                <w:rFonts w:hAnsi="ＭＳ 明朝" w:hint="eastAsia"/>
              </w:rPr>
              <w:t>ロ　当該輸出契約等の契約金額が500億円以下である場合</w:t>
            </w:r>
            <w:r w:rsidRPr="003A7EFC">
              <w:rPr>
                <w:rFonts w:hAnsi="ＭＳ 明朝" w:cs="ＭＳ 明朝" w:hint="eastAsia"/>
                <w:bCs/>
              </w:rPr>
              <w:t>（ＩＬＣにより代金等が決済される場合を除く。）</w:t>
            </w:r>
            <w:r w:rsidRPr="003A7EFC">
              <w:rPr>
                <w:rFonts w:hAnsi="ＭＳ 明朝" w:hint="eastAsia"/>
              </w:rPr>
              <w:t xml:space="preserve">　約款第３条第２号又は第４号のてん補危険について約款第４条第12号又は第14号に該当する事由により生じた損失</w:t>
            </w:r>
          </w:p>
          <w:p w14:paraId="6490E1AA" w14:textId="77777777" w:rsidR="004C0FA8" w:rsidRPr="003A7EFC" w:rsidRDefault="004C0FA8" w:rsidP="004C0FA8">
            <w:pPr>
              <w:autoSpaceDE w:val="0"/>
              <w:autoSpaceDN w:val="0"/>
              <w:spacing w:line="240" w:lineRule="atLeast"/>
              <w:ind w:leftChars="121" w:left="471" w:hangingChars="140" w:hanging="253"/>
              <w:jc w:val="left"/>
              <w:rPr>
                <w:rFonts w:hAnsi="ＭＳ 明朝"/>
              </w:rPr>
            </w:pPr>
            <w:r w:rsidRPr="003A7EFC">
              <w:rPr>
                <w:rFonts w:hAnsi="ＭＳ 明朝" w:hint="eastAsia"/>
              </w:rPr>
              <w:t>三　輸出契約等の相手方が保険契約の申込み時において名簿上名簿区分Ｐであり、当該輸出契約等の契約金額が50億円以上である場合</w:t>
            </w:r>
            <w:r w:rsidRPr="003A7EFC">
              <w:rPr>
                <w:rFonts w:hAnsi="ＭＳ 明朝" w:cs="ＭＳ 明朝" w:hint="eastAsia"/>
                <w:bCs/>
              </w:rPr>
              <w:t>（契約金額が</w:t>
            </w:r>
            <w:r w:rsidRPr="003A7EFC">
              <w:rPr>
                <w:rFonts w:hAnsi="ＭＳ 明朝" w:cs="ＭＳ 明朝"/>
                <w:bCs/>
              </w:rPr>
              <w:t>500</w:t>
            </w:r>
            <w:r w:rsidRPr="003A7EFC">
              <w:rPr>
                <w:rFonts w:hAnsi="ＭＳ 明朝" w:cs="ＭＳ 明朝" w:hint="eastAsia"/>
                <w:bCs/>
              </w:rPr>
              <w:t>億円以下であるものについてＩＬＣにより代金等が決済される場合を除く。）</w:t>
            </w:r>
            <w:r w:rsidRPr="003A7EFC">
              <w:rPr>
                <w:rFonts w:hAnsi="ＭＳ 明朝" w:hint="eastAsia"/>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252E328B"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（保険価額及び保険金額）</w:t>
            </w:r>
          </w:p>
          <w:p w14:paraId="7855B4AB" w14:textId="77777777" w:rsidR="004C0FA8" w:rsidRPr="003A7EFC" w:rsidRDefault="004C0FA8" w:rsidP="004C0FA8">
            <w:pPr>
              <w:rPr>
                <w:rFonts w:hAnsi="ＭＳ 明朝"/>
              </w:rPr>
            </w:pPr>
            <w:r w:rsidRPr="003A7EFC">
              <w:rPr>
                <w:rFonts w:ascii="ＭＳ ゴシック" w:eastAsia="ＭＳ ゴシック" w:hAnsi="ＭＳ ゴシック" w:hint="eastAsia"/>
              </w:rPr>
              <w:t>第５条</w:t>
            </w:r>
            <w:r w:rsidRPr="003A7EFC">
              <w:rPr>
                <w:rFonts w:hAnsi="ＭＳ 明朝" w:hint="eastAsia"/>
              </w:rPr>
              <w:t xml:space="preserve">　保険価額は、次の各号のとおりとする。</w:t>
            </w:r>
          </w:p>
          <w:p w14:paraId="0B00EA7A" w14:textId="77777777" w:rsidR="004C0FA8" w:rsidRPr="003A7EFC" w:rsidRDefault="004C0FA8" w:rsidP="004C0FA8">
            <w:pPr>
              <w:ind w:leftChars="100" w:left="360" w:hangingChars="100" w:hanging="180"/>
              <w:rPr>
                <w:rFonts w:hAnsi="ＭＳ 明朝"/>
              </w:rPr>
            </w:pPr>
            <w:r w:rsidRPr="003A7EFC">
              <w:rPr>
                <w:rFonts w:hAnsi="ＭＳ 明朝" w:hint="eastAsia"/>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3D300298" w14:textId="77777777" w:rsidR="004C0FA8" w:rsidRPr="003A7EFC" w:rsidRDefault="004C0FA8" w:rsidP="004C0FA8">
            <w:pPr>
              <w:ind w:leftChars="100" w:left="360" w:hangingChars="100" w:hanging="180"/>
              <w:rPr>
                <w:rFonts w:hAnsi="ＭＳ 明朝"/>
              </w:rPr>
            </w:pPr>
            <w:r w:rsidRPr="003A7EFC">
              <w:rPr>
                <w:rFonts w:hAnsi="ＭＳ 明朝"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75E04480" w14:textId="77777777" w:rsidR="004C0FA8" w:rsidRPr="003A7EFC" w:rsidRDefault="004C0FA8" w:rsidP="004C0FA8">
            <w:pPr>
              <w:ind w:left="180" w:hangingChars="100" w:hanging="180"/>
              <w:rPr>
                <w:rFonts w:hAnsi="ＭＳ 明朝"/>
              </w:rPr>
            </w:pPr>
            <w:r w:rsidRPr="003A7EFC">
              <w:rPr>
                <w:rFonts w:hAnsi="ＭＳ 明朝" w:hint="eastAsia"/>
              </w:rPr>
              <w:lastRenderedPageBreak/>
              <w:t>２　約款第３条第１号のてん補危険に係る保険契約の保険金額は、前項第１号の額に次の割合を乗じて得た額とする。</w:t>
            </w:r>
          </w:p>
          <w:p w14:paraId="37B0E70D" w14:textId="77777777" w:rsidR="004C0FA8" w:rsidRPr="003A7EFC" w:rsidRDefault="004C0FA8" w:rsidP="004C0FA8">
            <w:pPr>
              <w:ind w:left="361" w:hangingChars="200" w:hanging="361"/>
              <w:rPr>
                <w:rFonts w:hAnsi="ＭＳ 明朝"/>
              </w:rPr>
            </w:pPr>
            <w:r w:rsidRPr="003A7EFC">
              <w:rPr>
                <w:rFonts w:hAnsi="ＭＳ 明朝" w:hint="eastAsia"/>
              </w:rPr>
              <w:t xml:space="preserve">　一　約款第４条第１号から第10号までのいずれかに該当する事由の場合には100分の80</w:t>
            </w:r>
          </w:p>
          <w:p w14:paraId="189C9DA4" w14:textId="77777777" w:rsidR="004C0FA8" w:rsidRPr="003A7EFC" w:rsidRDefault="004C0FA8" w:rsidP="004C0FA8">
            <w:pPr>
              <w:ind w:left="361" w:hangingChars="200" w:hanging="361"/>
              <w:rPr>
                <w:rFonts w:hAnsi="ＭＳ 明朝"/>
              </w:rPr>
            </w:pPr>
            <w:r w:rsidRPr="003A7EFC">
              <w:rPr>
                <w:rFonts w:hAnsi="ＭＳ 明朝" w:hint="eastAsia"/>
              </w:rPr>
              <w:t xml:space="preserve">　二　約款第４条第11号から第13号までのいずれかに該当する場合には、次に掲げる割合</w:t>
            </w:r>
          </w:p>
          <w:p w14:paraId="4B584DBB" w14:textId="77777777" w:rsidR="004C0FA8" w:rsidRPr="003A7EFC" w:rsidRDefault="004C0FA8" w:rsidP="004C0FA8">
            <w:pPr>
              <w:ind w:left="180" w:hangingChars="100" w:hanging="180"/>
              <w:rPr>
                <w:rFonts w:hAnsi="ＭＳ 明朝"/>
              </w:rPr>
            </w:pPr>
            <w:r w:rsidRPr="003A7EFC">
              <w:rPr>
                <w:rFonts w:hAnsi="ＭＳ 明朝" w:hint="eastAsia"/>
              </w:rPr>
              <w:t xml:space="preserve">　　イ　ロに掲げる以外の輸出契約等に係るもの　100分の80</w:t>
            </w:r>
          </w:p>
          <w:p w14:paraId="15AADEC5" w14:textId="77777777" w:rsidR="004C0FA8" w:rsidRPr="003A7EFC" w:rsidRDefault="004C0FA8" w:rsidP="004C0FA8">
            <w:pPr>
              <w:ind w:left="541" w:hangingChars="300" w:hanging="541"/>
              <w:rPr>
                <w:rFonts w:hAnsi="ＭＳ 明朝"/>
              </w:rPr>
            </w:pPr>
            <w:r w:rsidRPr="003A7EFC">
              <w:rPr>
                <w:rFonts w:hAnsi="ＭＳ 明朝" w:hint="eastAsia"/>
              </w:rPr>
              <w:t xml:space="preserve">　　ロ　前条第６項第１号、第２号イ又は第３号に係るもの　100分の80を上限として日本貿易保険が保険契約ごとに定める率</w:t>
            </w:r>
          </w:p>
          <w:p w14:paraId="5730EB41" w14:textId="77777777" w:rsidR="004C0FA8" w:rsidRPr="003A7EFC" w:rsidRDefault="004C0FA8" w:rsidP="004C0FA8">
            <w:pPr>
              <w:ind w:left="180" w:hangingChars="100" w:hanging="180"/>
              <w:rPr>
                <w:rFonts w:hAnsi="ＭＳ 明朝"/>
              </w:rPr>
            </w:pPr>
            <w:r w:rsidRPr="003A7EFC">
              <w:rPr>
                <w:rFonts w:hAnsi="ＭＳ 明朝" w:hint="eastAsia"/>
              </w:rPr>
              <w:t>３　約款第３条第２号又は第４号のてん補危険に係る保険契約の保険金額は、第１項第２号の額に次の割合を乗じて得た額とする。</w:t>
            </w:r>
          </w:p>
          <w:p w14:paraId="0ABE0597" w14:textId="77777777" w:rsidR="004C0FA8" w:rsidRPr="003A7EFC" w:rsidRDefault="004C0FA8" w:rsidP="004C0FA8">
            <w:pPr>
              <w:ind w:leftChars="100" w:left="360" w:hangingChars="100" w:hanging="180"/>
              <w:rPr>
                <w:rFonts w:hAnsi="ＭＳ 明朝"/>
              </w:rPr>
            </w:pPr>
            <w:r w:rsidRPr="003A7EFC">
              <w:rPr>
                <w:rFonts w:hAnsi="ＭＳ 明朝" w:hint="eastAsia"/>
              </w:rPr>
              <w:t>一　約款第４条第１号から第９号までのいずれかに該当する事由の場合には、次に掲げる割合</w:t>
            </w:r>
          </w:p>
          <w:p w14:paraId="36E937B1" w14:textId="77777777" w:rsidR="004C0FA8" w:rsidRPr="003A7EFC" w:rsidRDefault="004C0FA8" w:rsidP="004C0FA8">
            <w:pPr>
              <w:ind w:firstLineChars="200" w:firstLine="361"/>
              <w:rPr>
                <w:rFonts w:hAnsi="ＭＳ 明朝"/>
              </w:rPr>
            </w:pPr>
            <w:r w:rsidRPr="003A7EFC">
              <w:rPr>
                <w:rFonts w:hAnsi="ＭＳ 明朝" w:hint="eastAsia"/>
              </w:rPr>
              <w:t>イ　ロに掲げる以外の輸出契約等に係るもの　100分の97.5</w:t>
            </w:r>
          </w:p>
          <w:p w14:paraId="2C0A3FDE" w14:textId="77777777" w:rsidR="004C0FA8" w:rsidRPr="003A7EFC" w:rsidRDefault="004C0FA8" w:rsidP="004C0FA8">
            <w:pPr>
              <w:ind w:leftChars="200" w:left="532" w:hangingChars="95" w:hanging="171"/>
              <w:rPr>
                <w:rFonts w:hAnsi="ＭＳ 明朝"/>
              </w:rPr>
            </w:pPr>
            <w:r w:rsidRPr="003A7EFC">
              <w:rPr>
                <w:rFonts w:hAnsi="ＭＳ 明朝" w:hint="eastAsia"/>
              </w:rPr>
              <w:t>ロ　附帯別表</w:t>
            </w:r>
            <w:r w:rsidRPr="00592230">
              <w:rPr>
                <w:rFonts w:hAnsi="ＭＳ 明朝" w:hint="eastAsia"/>
                <w:u w:val="thick" w:color="FF0000"/>
              </w:rPr>
              <w:t>第５</w:t>
            </w:r>
            <w:r w:rsidRPr="003A7EFC">
              <w:rPr>
                <w:rFonts w:hAnsi="ＭＳ 明朝" w:hint="eastAsia"/>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3A7EFC">
              <w:rPr>
                <w:rFonts w:hAnsi="ＭＳ 明朝"/>
              </w:rPr>
              <w:t>100</w:t>
            </w:r>
            <w:r w:rsidRPr="003A7EFC">
              <w:rPr>
                <w:rFonts w:hAnsi="ＭＳ 明朝" w:hint="eastAsia"/>
              </w:rPr>
              <w:t>分の</w:t>
            </w:r>
            <w:r w:rsidRPr="003A7EFC">
              <w:rPr>
                <w:rFonts w:hAnsi="ＭＳ 明朝"/>
              </w:rPr>
              <w:t>97.5</w:t>
            </w:r>
            <w:r w:rsidRPr="003A7EFC">
              <w:rPr>
                <w:rFonts w:hAnsi="ＭＳ 明朝" w:hint="eastAsia"/>
              </w:rPr>
              <w:t>）</w:t>
            </w:r>
          </w:p>
          <w:p w14:paraId="2040F4D4" w14:textId="77777777" w:rsidR="004C0FA8" w:rsidRPr="003A7EFC" w:rsidRDefault="004C0FA8" w:rsidP="004C0FA8">
            <w:pPr>
              <w:ind w:leftChars="100" w:left="360" w:hangingChars="100" w:hanging="180"/>
              <w:rPr>
                <w:rFonts w:hAnsi="ＭＳ 明朝"/>
              </w:rPr>
            </w:pPr>
            <w:r w:rsidRPr="003A7EFC">
              <w:rPr>
                <w:rFonts w:hAnsi="ＭＳ 明朝" w:hint="eastAsia"/>
              </w:rPr>
              <w:t>二　約款第４条第12号又は第14号に該当する事由の場合には、次に掲げる割合</w:t>
            </w:r>
          </w:p>
          <w:p w14:paraId="76FD1FEF" w14:textId="77777777" w:rsidR="004C0FA8" w:rsidRPr="003A7EFC" w:rsidRDefault="004C0FA8" w:rsidP="004C0FA8">
            <w:pPr>
              <w:ind w:leftChars="200" w:left="541" w:hangingChars="100" w:hanging="180"/>
              <w:rPr>
                <w:rFonts w:hAnsi="ＭＳ 明朝"/>
              </w:rPr>
            </w:pPr>
            <w:r w:rsidRPr="003A7EFC">
              <w:rPr>
                <w:rFonts w:hAnsi="ＭＳ 明朝" w:hint="eastAsia"/>
              </w:rPr>
              <w:t>イ　ロ、ハ又はニに掲げる以外の輸出契約等に係るもの　100分の90</w:t>
            </w:r>
          </w:p>
          <w:p w14:paraId="67BF197F" w14:textId="77777777" w:rsidR="004C0FA8" w:rsidRPr="003A7EFC" w:rsidRDefault="004C0FA8" w:rsidP="004C0FA8">
            <w:pPr>
              <w:ind w:leftChars="200" w:left="541" w:hangingChars="100" w:hanging="180"/>
              <w:rPr>
                <w:rFonts w:hAnsi="ＭＳ 明朝"/>
              </w:rPr>
            </w:pPr>
            <w:r w:rsidRPr="003A7EFC">
              <w:rPr>
                <w:rFonts w:hAnsi="ＭＳ 明朝" w:hint="eastAsia"/>
              </w:rPr>
              <w:t>ロ　前条第６項各号に係るもの（同項第２号ロに係るものにあっては、輸出契約等の契約金額が50億円未満のものを除く。）　100分の90を上限として日本貿易保険が保険契約ごとに定める率</w:t>
            </w:r>
          </w:p>
          <w:p w14:paraId="2941F8C7" w14:textId="77777777" w:rsidR="004C0FA8" w:rsidRPr="003A7EFC" w:rsidRDefault="004C0FA8" w:rsidP="004C0FA8">
            <w:pPr>
              <w:ind w:leftChars="200" w:left="722" w:hangingChars="200" w:hanging="361"/>
              <w:rPr>
                <w:rFonts w:hAnsi="ＭＳ 明朝"/>
              </w:rPr>
            </w:pPr>
            <w:r w:rsidRPr="003A7EFC">
              <w:rPr>
                <w:rFonts w:hAnsi="ＭＳ 明朝" w:hint="eastAsia"/>
              </w:rPr>
              <w:t>ハ　附帯別表</w:t>
            </w:r>
            <w:r w:rsidRPr="00592230">
              <w:rPr>
                <w:rFonts w:hAnsi="ＭＳ 明朝" w:hint="eastAsia"/>
                <w:u w:val="thick" w:color="FF0000"/>
              </w:rPr>
              <w:t>第５</w:t>
            </w:r>
            <w:r w:rsidRPr="003A7EFC">
              <w:rPr>
                <w:rFonts w:hAnsi="ＭＳ 明朝" w:hint="eastAsia"/>
              </w:rPr>
              <w:t>又は附帯別表</w:t>
            </w:r>
            <w:r w:rsidRPr="00592230">
              <w:rPr>
                <w:rFonts w:hAnsi="ＭＳ 明朝" w:hint="eastAsia"/>
                <w:u w:val="thick" w:color="FF0000"/>
              </w:rPr>
              <w:t>第６</w:t>
            </w:r>
            <w:r w:rsidRPr="003A7EFC">
              <w:rPr>
                <w:rFonts w:hAnsi="ＭＳ 明朝" w:hint="eastAsia"/>
              </w:rPr>
              <w:t>に掲げる輸出契約等に係るもの　100分の95（ただし、非延払部分については100分の90）</w:t>
            </w:r>
          </w:p>
          <w:p w14:paraId="62F1A363" w14:textId="77777777" w:rsidR="004C0FA8" w:rsidRPr="003A7EFC" w:rsidRDefault="004C0FA8" w:rsidP="004C0FA8">
            <w:pPr>
              <w:ind w:leftChars="200" w:left="541" w:hangingChars="100" w:hanging="180"/>
              <w:rPr>
                <w:rFonts w:hAnsi="ＭＳ 明朝"/>
                <w:shd w:val="pct15" w:color="auto" w:fill="FFFFFF"/>
              </w:rPr>
            </w:pPr>
            <w:r w:rsidRPr="003A7EFC">
              <w:rPr>
                <w:rFonts w:hAnsi="ＭＳ 明朝" w:hint="eastAsia"/>
              </w:rPr>
              <w:t>ニ　附帯別表</w:t>
            </w:r>
            <w:r w:rsidRPr="00592230">
              <w:rPr>
                <w:rFonts w:hAnsi="ＭＳ 明朝" w:hint="eastAsia"/>
                <w:u w:val="thick" w:color="FF0000"/>
              </w:rPr>
              <w:t>第５</w:t>
            </w:r>
            <w:r w:rsidRPr="003A7EFC">
              <w:rPr>
                <w:rFonts w:hAnsi="ＭＳ 明朝" w:hint="eastAsia"/>
              </w:rPr>
              <w:t>又は附帯別表</w:t>
            </w:r>
            <w:r w:rsidRPr="00592230">
              <w:rPr>
                <w:rFonts w:hAnsi="ＭＳ 明朝" w:hint="eastAsia"/>
                <w:u w:val="thick" w:color="FF0000"/>
              </w:rPr>
              <w:t>第６</w:t>
            </w:r>
            <w:r w:rsidRPr="003A7EFC">
              <w:rPr>
                <w:rFonts w:hAnsi="ＭＳ 明朝" w:hint="eastAsia"/>
              </w:rPr>
              <w:t>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w:t>
            </w:r>
            <w:r w:rsidRPr="003A7EFC">
              <w:rPr>
                <w:rFonts w:hAnsi="ＭＳ 明朝" w:hint="eastAsia"/>
              </w:rPr>
              <w:lastRenderedPageBreak/>
              <w:t>るもの　100分の95を上限として日本貿易保険が保険契約ごとに定める率（ただし、非延払部分については100分の90）</w:t>
            </w:r>
          </w:p>
          <w:p w14:paraId="6B15F689"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（輸出契約等の内容の変更等）</w:t>
            </w:r>
          </w:p>
          <w:p w14:paraId="449FE359" w14:textId="77777777" w:rsidR="004C0FA8" w:rsidRPr="003A7EFC" w:rsidRDefault="004C0FA8" w:rsidP="004C0FA8">
            <w:pPr>
              <w:ind w:left="238" w:hanging="238"/>
              <w:rPr>
                <w:rFonts w:hAnsi="ＭＳ 明朝"/>
              </w:rPr>
            </w:pPr>
            <w:r w:rsidRPr="003A7EFC">
              <w:rPr>
                <w:rFonts w:ascii="ＭＳ ゴシック" w:eastAsia="ＭＳ ゴシック" w:hAnsi="ＭＳ ゴシック" w:hint="eastAsia"/>
                <w:spacing w:val="10"/>
              </w:rPr>
              <w:t>第６条</w:t>
            </w:r>
            <w:r w:rsidRPr="003A7EFC">
              <w:rPr>
                <w:rFonts w:hAnsi="ＭＳ 明朝" w:hint="eastAsia"/>
                <w:spacing w:val="10"/>
              </w:rPr>
              <w:t xml:space="preserve">　</w:t>
            </w:r>
            <w:r w:rsidRPr="003A7EFC">
              <w:rPr>
                <w:rFonts w:hAnsi="ＭＳ 明朝" w:hint="eastAsia"/>
              </w:rPr>
              <w:t>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44E1B7A8" w14:textId="77777777" w:rsidR="004C0FA8" w:rsidRPr="003A7EFC" w:rsidRDefault="004C0FA8" w:rsidP="004C0FA8">
            <w:pPr>
              <w:ind w:left="180" w:hangingChars="100" w:hanging="180"/>
              <w:rPr>
                <w:rFonts w:hAnsi="ＭＳ 明朝"/>
              </w:rPr>
            </w:pPr>
            <w:r w:rsidRPr="003A7EFC">
              <w:rPr>
                <w:rFonts w:hAnsi="ＭＳ 明朝" w:hint="eastAsia"/>
              </w:rPr>
              <w:t>２　日本貿易保険は、約款第22条第２項の規定にかかわらず、当該重大な内容変更等を行った後の輸出契約等が附帯別表</w:t>
            </w:r>
            <w:r w:rsidRPr="00592230">
              <w:rPr>
                <w:rFonts w:hAnsi="ＭＳ 明朝" w:hint="eastAsia"/>
                <w:u w:val="thick" w:color="FF0000"/>
              </w:rPr>
              <w:t>第４</w:t>
            </w:r>
            <w:r w:rsidRPr="003A7EFC">
              <w:rPr>
                <w:rFonts w:hAnsi="ＭＳ 明朝" w:hint="eastAsia"/>
              </w:rPr>
              <w:t>に該当するときは、保険契約を解除することができる。ただし、日本貿易保険が当該重大な内容変更等について書面で承認したときは、この限りでない。</w:t>
            </w:r>
          </w:p>
          <w:p w14:paraId="224F7835" w14:textId="77777777" w:rsidR="004C0FA8" w:rsidRPr="003A7EFC" w:rsidRDefault="004C0FA8" w:rsidP="004C0FA8">
            <w:pPr>
              <w:ind w:left="180" w:hangingChars="100" w:hanging="180"/>
              <w:rPr>
                <w:rFonts w:ascii="ＭＳ ゴシック" w:eastAsia="ＭＳ ゴシック" w:hAnsi="ＭＳ ゴシック"/>
              </w:rPr>
            </w:pPr>
            <w:r w:rsidRPr="003A7EFC">
              <w:rPr>
                <w:rFonts w:ascii="ＭＳ ゴシック" w:eastAsia="ＭＳ ゴシック" w:hAnsi="ＭＳ ゴシック" w:hint="eastAsia"/>
              </w:rPr>
              <w:t>（保険料の額）</w:t>
            </w:r>
          </w:p>
          <w:p w14:paraId="5DC34A5D" w14:textId="77777777" w:rsidR="004C0FA8" w:rsidRPr="003A7EFC" w:rsidRDefault="004C0FA8" w:rsidP="004C0FA8">
            <w:pPr>
              <w:ind w:left="180" w:hangingChars="100" w:hanging="180"/>
              <w:rPr>
                <w:rFonts w:hAnsi="ＭＳ 明朝"/>
              </w:rPr>
            </w:pPr>
            <w:r w:rsidRPr="003A7EFC">
              <w:rPr>
                <w:rFonts w:ascii="ＭＳ ゴシック" w:eastAsia="ＭＳ ゴシック" w:hAnsi="ＭＳ ゴシック" w:hint="eastAsia"/>
              </w:rPr>
              <w:t>第７条</w:t>
            </w:r>
            <w:r w:rsidRPr="003A7EFC">
              <w:rPr>
                <w:rFonts w:hAnsi="ＭＳ 明朝" w:hint="eastAsia"/>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2808CC12"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（保険料の納付）</w:t>
            </w:r>
          </w:p>
          <w:p w14:paraId="748992CC" w14:textId="77777777" w:rsidR="004C0FA8" w:rsidRPr="003A7EFC" w:rsidRDefault="004C0FA8" w:rsidP="004C0FA8">
            <w:pPr>
              <w:ind w:left="238" w:hanging="238"/>
              <w:rPr>
                <w:rFonts w:hAnsi="ＭＳ 明朝"/>
                <w:spacing w:val="10"/>
              </w:rPr>
            </w:pPr>
            <w:r w:rsidRPr="003A7EFC">
              <w:rPr>
                <w:rFonts w:ascii="ＭＳ ゴシック" w:eastAsia="ＭＳ ゴシック" w:hAnsi="ＭＳ ゴシック" w:hint="eastAsia"/>
              </w:rPr>
              <w:t>第８条</w:t>
            </w:r>
            <w:r w:rsidRPr="003A7EFC">
              <w:rPr>
                <w:rFonts w:hAnsi="ＭＳ 明朝" w:hint="eastAsia"/>
              </w:rPr>
              <w:t xml:space="preserve">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r w:rsidRPr="003A7EFC">
              <w:rPr>
                <w:rFonts w:hAnsi="ＭＳ 明朝"/>
              </w:rPr>
              <w:t xml:space="preserve"> </w:t>
            </w:r>
          </w:p>
          <w:p w14:paraId="5CD18828" w14:textId="77777777" w:rsidR="004C0FA8" w:rsidRPr="003A7EFC" w:rsidRDefault="004C0FA8" w:rsidP="004C0FA8">
            <w:pPr>
              <w:ind w:left="238" w:hanging="238"/>
              <w:rPr>
                <w:rFonts w:hAnsi="ＭＳ 明朝"/>
              </w:rPr>
            </w:pPr>
            <w:r w:rsidRPr="003A7EFC">
              <w:rPr>
                <w:rFonts w:hAnsi="ＭＳ 明朝" w:hint="eastAsia"/>
              </w:rPr>
              <w:t>２　組合は、前項の規定により納付すべき保険料を日本貿易保険の指定する日までに納付しなかったときは、保険料及び当該保険料について日本貿易</w:t>
            </w:r>
            <w:r w:rsidRPr="003A7EFC">
              <w:rPr>
                <w:rFonts w:hAnsi="ＭＳ 明朝" w:hint="eastAsia"/>
              </w:rPr>
              <w:lastRenderedPageBreak/>
              <w:t>保険の指定する日の翌日から組合の納付すべき保険料が納付される日までの日数に応じて年</w:t>
            </w:r>
            <w:r w:rsidRPr="003A7EFC">
              <w:rPr>
                <w:rFonts w:hAnsi="ＭＳ 明朝"/>
              </w:rPr>
              <w:t>10.95</w:t>
            </w:r>
            <w:r w:rsidRPr="003A7EFC">
              <w:rPr>
                <w:rFonts w:hAnsi="ＭＳ 明朝" w:hint="eastAsia"/>
              </w:rPr>
              <w:t>％の割合で計算した延滞金を請求書に従い日本貿易保険に納付しなければならない。</w:t>
            </w:r>
          </w:p>
          <w:p w14:paraId="6D613DAC" w14:textId="77777777" w:rsidR="004C0FA8" w:rsidRPr="003A7EFC" w:rsidRDefault="004C0FA8" w:rsidP="004C0FA8">
            <w:pPr>
              <w:ind w:left="238" w:hanging="238"/>
              <w:rPr>
                <w:rFonts w:hAnsi="ＭＳ 明朝"/>
                <w:spacing w:val="10"/>
              </w:rPr>
            </w:pPr>
            <w:r w:rsidRPr="003A7EFC">
              <w:rPr>
                <w:rFonts w:hAnsi="ＭＳ 明朝" w:hint="eastAsia"/>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r w:rsidRPr="003A7EFC">
              <w:rPr>
                <w:rFonts w:hAnsi="ＭＳ 明朝"/>
              </w:rPr>
              <w:t xml:space="preserve"> </w:t>
            </w:r>
          </w:p>
          <w:p w14:paraId="4687D2D7"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（保険料の返還等）</w:t>
            </w:r>
          </w:p>
          <w:p w14:paraId="63B0568C" w14:textId="77777777" w:rsidR="004C0FA8" w:rsidRPr="003A7EFC" w:rsidRDefault="004C0FA8" w:rsidP="004C0FA8">
            <w:pPr>
              <w:ind w:left="238" w:hanging="238"/>
              <w:rPr>
                <w:rFonts w:hAnsi="ＭＳ 明朝"/>
              </w:rPr>
            </w:pPr>
            <w:r w:rsidRPr="003A7EFC">
              <w:rPr>
                <w:rFonts w:ascii="ＭＳ ゴシック" w:eastAsia="ＭＳ ゴシック" w:hAnsi="ＭＳ ゴシック" w:hint="eastAsia"/>
              </w:rPr>
              <w:t>第９条</w:t>
            </w:r>
            <w:r w:rsidRPr="003A7EFC">
              <w:rPr>
                <w:rFonts w:hAnsi="ＭＳ 明朝"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7EF52DE5" w14:textId="77777777" w:rsidR="004C0FA8" w:rsidRPr="003A7EFC" w:rsidRDefault="004C0FA8" w:rsidP="004C0FA8">
            <w:pPr>
              <w:ind w:left="471" w:hanging="471"/>
              <w:rPr>
                <w:rFonts w:hAnsi="ＭＳ 明朝"/>
                <w:spacing w:val="10"/>
              </w:rPr>
            </w:pPr>
            <w:r w:rsidRPr="003A7EFC">
              <w:rPr>
                <w:rFonts w:hAnsi="ＭＳ 明朝" w:hint="eastAsia"/>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1EEE9FC2" w14:textId="77777777" w:rsidR="004C0FA8" w:rsidRPr="003A7EFC" w:rsidRDefault="004C0FA8" w:rsidP="004C0FA8">
            <w:pPr>
              <w:ind w:left="471" w:hanging="471"/>
              <w:rPr>
                <w:rFonts w:hAnsi="ＭＳ 明朝"/>
              </w:rPr>
            </w:pPr>
            <w:r w:rsidRPr="003A7EFC">
              <w:rPr>
                <w:rFonts w:hAnsi="ＭＳ 明朝" w:hint="eastAsia"/>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437388CD" w14:textId="77777777" w:rsidR="004C0FA8" w:rsidRPr="003A7EFC" w:rsidRDefault="004C0FA8" w:rsidP="004C0FA8">
            <w:pPr>
              <w:ind w:left="238" w:hanging="238"/>
              <w:rPr>
                <w:rFonts w:hAnsi="ＭＳ 明朝"/>
                <w:spacing w:val="10"/>
              </w:rPr>
            </w:pPr>
            <w:r w:rsidRPr="003A7EFC">
              <w:rPr>
                <w:rFonts w:hAnsi="ＭＳ 明朝" w:hint="eastAsia"/>
              </w:rPr>
              <w:t>２　日本貿易保険が概算により徴収した保険料の額が精算した保険料の額を超えるときは、その差額を返還する。</w:t>
            </w:r>
          </w:p>
          <w:p w14:paraId="42540A92" w14:textId="77777777" w:rsidR="004C0FA8" w:rsidRPr="003A7EFC" w:rsidRDefault="004C0FA8" w:rsidP="004C0FA8">
            <w:pPr>
              <w:ind w:left="238" w:hanging="238"/>
              <w:rPr>
                <w:rFonts w:hAnsi="ＭＳ 明朝"/>
                <w:spacing w:val="10"/>
              </w:rPr>
            </w:pPr>
            <w:r w:rsidRPr="003A7EFC">
              <w:rPr>
                <w:rFonts w:hAnsi="ＭＳ 明朝"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2D2664AC" w14:textId="77777777" w:rsidR="004C0FA8" w:rsidRPr="003A7EFC" w:rsidRDefault="004C0FA8" w:rsidP="004C0FA8">
            <w:pPr>
              <w:ind w:left="238" w:hanging="238"/>
              <w:rPr>
                <w:rFonts w:hAnsi="ＭＳ 明朝"/>
              </w:rPr>
            </w:pPr>
            <w:r w:rsidRPr="003A7EFC">
              <w:rPr>
                <w:rFonts w:hAnsi="ＭＳ 明朝" w:hint="eastAsia"/>
              </w:rPr>
              <w:lastRenderedPageBreak/>
              <w:t xml:space="preserve">　　ただし、返還の対象となる保険料（加算される保険料がある場合には、返還される保険料と相殺された後の額とする。）が10</w:t>
            </w:r>
            <w:r w:rsidRPr="003A7EFC">
              <w:rPr>
                <w:rFonts w:hAnsi="ＭＳ 明朝"/>
              </w:rPr>
              <w:t>0,000</w:t>
            </w:r>
            <w:r w:rsidRPr="003A7EFC">
              <w:rPr>
                <w:rFonts w:hAnsi="ＭＳ 明朝" w:hint="eastAsia"/>
              </w:rPr>
              <w:t>円未満（平成16年９月30日以前に申込みがなされた案件については、3</w:t>
            </w:r>
            <w:r w:rsidRPr="003A7EFC">
              <w:rPr>
                <w:rFonts w:hAnsi="ＭＳ 明朝"/>
              </w:rPr>
              <w:t>0,000</w:t>
            </w:r>
            <w:r w:rsidRPr="003A7EFC">
              <w:rPr>
                <w:rFonts w:hAnsi="ＭＳ 明朝" w:hint="eastAsia"/>
              </w:rPr>
              <w:t>円未満）の場合には、保険料は返還しない。</w:t>
            </w:r>
          </w:p>
          <w:p w14:paraId="34F0E7F6" w14:textId="77777777" w:rsidR="004C0FA8" w:rsidRPr="003A7EFC" w:rsidRDefault="004C0FA8" w:rsidP="004C0FA8">
            <w:pPr>
              <w:ind w:left="238" w:hanging="238"/>
              <w:rPr>
                <w:rFonts w:hAnsi="ＭＳ 明朝"/>
                <w:spacing w:val="10"/>
              </w:rPr>
            </w:pPr>
            <w:r w:rsidRPr="003A7EFC">
              <w:rPr>
                <w:rFonts w:hAnsi="ＭＳ 明朝" w:hint="eastAsia"/>
              </w:rPr>
              <w:t>４　誤記の修正を申請したことに伴う保険料の追徴又は返還については、訂正前の保険料の額と訂正後の保険料の額との差額が1,000円以上の場合には、当該差額を徴収し又は返還する。</w:t>
            </w:r>
          </w:p>
          <w:p w14:paraId="18FF9B2A" w14:textId="77777777" w:rsidR="004C0FA8" w:rsidRPr="003A7EFC" w:rsidRDefault="004C0FA8" w:rsidP="004C0FA8">
            <w:pPr>
              <w:ind w:left="238" w:hanging="238"/>
              <w:rPr>
                <w:rFonts w:hAnsi="ＭＳ 明朝"/>
              </w:rPr>
            </w:pPr>
            <w:r w:rsidRPr="003A7EFC">
              <w:rPr>
                <w:rFonts w:hAnsi="ＭＳ 明朝" w:hint="eastAsia"/>
              </w:rPr>
              <w:t>５　日本貿易保険は、前各項に該当する場合のほか、保険契約の無効、失効若しくは解除の場合又は日本貿易保険が損失をてん補する責めに任じなくなった場合においても保険料は返還しない。</w:t>
            </w:r>
          </w:p>
          <w:p w14:paraId="20F06916"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（輸出契約等及び保険契約に関する調査）</w:t>
            </w:r>
          </w:p>
          <w:p w14:paraId="41FC27C4" w14:textId="77777777" w:rsidR="004C0FA8" w:rsidRPr="003A7EFC" w:rsidRDefault="004C0FA8" w:rsidP="004C0FA8">
            <w:pPr>
              <w:ind w:left="238" w:hanging="238"/>
              <w:rPr>
                <w:rFonts w:hAnsi="ＭＳ 明朝"/>
                <w:spacing w:val="10"/>
              </w:rPr>
            </w:pPr>
            <w:r w:rsidRPr="003A7EFC">
              <w:rPr>
                <w:rFonts w:ascii="ＭＳ ゴシック" w:eastAsia="ＭＳ ゴシック" w:hAnsi="ＭＳ ゴシック" w:hint="eastAsia"/>
              </w:rPr>
              <w:t>第10条</w:t>
            </w:r>
            <w:r w:rsidRPr="003A7EFC">
              <w:rPr>
                <w:rFonts w:hAnsi="ＭＳ 明朝" w:hint="eastAsia"/>
              </w:rPr>
              <w:t xml:space="preserve">　組合は、日本貿易保険が第１条の申込みに関する事項その他輸出契約等に対する保険契約に関する事項について調査、報告又は資料の提出を求めた場合には、輸出者等に対し必要な調査を行い、その結果を集計して日本貿易保険に速やかに報告しなければならない。</w:t>
            </w:r>
          </w:p>
          <w:p w14:paraId="018E5B94" w14:textId="77777777" w:rsidR="004C0FA8" w:rsidRPr="003A7EFC" w:rsidRDefault="004C0FA8" w:rsidP="004C0FA8">
            <w:pPr>
              <w:ind w:left="238" w:hanging="238"/>
              <w:rPr>
                <w:rFonts w:ascii="ＭＳ ゴシック" w:eastAsia="ＭＳ ゴシック" w:hAnsi="ＭＳ ゴシック"/>
              </w:rPr>
            </w:pPr>
            <w:r w:rsidRPr="003A7EFC">
              <w:rPr>
                <w:rFonts w:hAnsi="ＭＳ 明朝" w:hint="eastAsia"/>
              </w:rPr>
              <w:t>２　日本貿易保険は、必要があると認めたときは、輸出契約等に関する輸出者等の帳簿その他の関係書類を閲覧することができる。</w:t>
            </w:r>
          </w:p>
          <w:p w14:paraId="4D5BFA48"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（保険金の返還等）</w:t>
            </w:r>
          </w:p>
          <w:p w14:paraId="5C9D7ADE" w14:textId="77777777" w:rsidR="004C0FA8" w:rsidRPr="003A7EFC" w:rsidRDefault="004C0FA8" w:rsidP="004C0FA8">
            <w:pPr>
              <w:ind w:left="238" w:hanging="238"/>
              <w:rPr>
                <w:rFonts w:hAnsi="ＭＳ 明朝"/>
                <w:spacing w:val="10"/>
              </w:rPr>
            </w:pPr>
            <w:r w:rsidRPr="003A7EFC">
              <w:rPr>
                <w:rFonts w:ascii="ＭＳ ゴシック" w:eastAsia="ＭＳ ゴシック" w:hAnsi="ＭＳ ゴシック" w:hint="eastAsia"/>
              </w:rPr>
              <w:t>第11条</w:t>
            </w:r>
            <w:r w:rsidRPr="003A7EFC">
              <w:rPr>
                <w:rFonts w:hAnsi="ＭＳ 明朝" w:hint="eastAsia"/>
              </w:rPr>
              <w:t xml:space="preserve">　日本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207F6C5E" w14:textId="77777777" w:rsidR="004C0FA8" w:rsidRPr="003A7EFC" w:rsidRDefault="004C0FA8" w:rsidP="004C0FA8">
            <w:pPr>
              <w:ind w:left="238" w:hanging="238"/>
              <w:rPr>
                <w:rFonts w:hAnsi="ＭＳ 明朝"/>
                <w:spacing w:val="10"/>
              </w:rPr>
            </w:pPr>
            <w:r w:rsidRPr="003A7EFC">
              <w:rPr>
                <w:rFonts w:hAnsi="ＭＳ 明朝" w:hint="eastAsia"/>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536D2432" w14:textId="77777777" w:rsidR="004C0FA8" w:rsidRPr="001C0D8C" w:rsidRDefault="004C0FA8" w:rsidP="004C0FA8">
            <w:pPr>
              <w:pStyle w:val="2"/>
              <w:ind w:left="238"/>
              <w:rPr>
                <w:sz w:val="20"/>
              </w:rPr>
            </w:pPr>
            <w:r w:rsidRPr="003A7EFC">
              <w:rPr>
                <w:rFonts w:ascii="ＭＳ 明朝" w:hAnsi="ＭＳ 明朝" w:hint="eastAsia"/>
                <w:sz w:val="20"/>
              </w:rPr>
              <w:t xml:space="preserve">　</w:t>
            </w:r>
            <w:r w:rsidRPr="001C0D8C">
              <w:rPr>
                <w:rFonts w:ascii="ＭＳ 明朝" w:hAnsi="ＭＳ 明朝" w:hint="eastAsia"/>
                <w:sz w:val="20"/>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w:t>
            </w:r>
            <w:r w:rsidRPr="001C0D8C">
              <w:rPr>
                <w:rFonts w:ascii="ＭＳ 明朝" w:hAnsi="ＭＳ 明朝" w:hint="eastAsia"/>
                <w:sz w:val="20"/>
              </w:rPr>
              <w:lastRenderedPageBreak/>
              <w:t>値に限る。）を乗じて得た金額を当該保険契約の保険料の金額とすることができる。</w:t>
            </w:r>
          </w:p>
          <w:p w14:paraId="1D126809" w14:textId="77777777" w:rsidR="004C0FA8" w:rsidRPr="003A7EFC" w:rsidRDefault="004C0FA8" w:rsidP="004C0FA8">
            <w:pPr>
              <w:ind w:left="238" w:hanging="238"/>
              <w:rPr>
                <w:rFonts w:ascii="ＭＳ ゴシック" w:eastAsia="ＭＳ ゴシック" w:hAnsi="ＭＳ ゴシック"/>
                <w:szCs w:val="22"/>
              </w:rPr>
            </w:pPr>
            <w:r w:rsidRPr="003A7EFC">
              <w:rPr>
                <w:rFonts w:ascii="ＭＳ ゴシック" w:eastAsia="ＭＳ ゴシック" w:hAnsi="ＭＳ ゴシック" w:hint="eastAsia"/>
                <w:szCs w:val="22"/>
              </w:rPr>
              <w:t>（回収義務の免除）</w:t>
            </w:r>
          </w:p>
          <w:p w14:paraId="662DDAE3" w14:textId="77777777" w:rsidR="004C0FA8" w:rsidRPr="003A7EFC" w:rsidRDefault="004C0FA8" w:rsidP="004C0FA8">
            <w:pPr>
              <w:ind w:left="238" w:hanging="238"/>
              <w:jc w:val="left"/>
              <w:rPr>
                <w:rFonts w:hAnsi="ＭＳ 明朝"/>
                <w:szCs w:val="22"/>
              </w:rPr>
            </w:pPr>
            <w:r w:rsidRPr="003A7EFC">
              <w:rPr>
                <w:rFonts w:ascii="ＭＳ ゴシック" w:eastAsia="ＭＳ ゴシック" w:hAnsi="ＭＳ ゴシック" w:hint="eastAsia"/>
                <w:szCs w:val="22"/>
              </w:rPr>
              <w:t>第12条</w:t>
            </w:r>
            <w:r w:rsidRPr="003A7EFC">
              <w:rPr>
                <w:rFonts w:hAnsi="ＭＳ 明朝" w:hint="eastAsia"/>
                <w:szCs w:val="22"/>
              </w:rPr>
              <w:t xml:space="preserve">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08332A75" w14:textId="77777777" w:rsidR="004C0FA8" w:rsidRPr="003A7EFC" w:rsidRDefault="004C0FA8" w:rsidP="004C0FA8">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（特約書又は約款の改正）</w:t>
            </w:r>
          </w:p>
          <w:p w14:paraId="2DF084E0" w14:textId="77777777" w:rsidR="004C0FA8" w:rsidRPr="003A7EFC" w:rsidRDefault="004C0FA8" w:rsidP="004C0FA8">
            <w:pPr>
              <w:ind w:left="238" w:hanging="238"/>
              <w:rPr>
                <w:rFonts w:hAnsi="ＭＳ 明朝"/>
                <w:szCs w:val="22"/>
              </w:rPr>
            </w:pPr>
            <w:r w:rsidRPr="003A7EFC">
              <w:rPr>
                <w:rFonts w:ascii="ＭＳ ゴシック" w:eastAsia="ＭＳ ゴシック" w:hAnsi="ＭＳ ゴシック" w:hint="eastAsia"/>
                <w:szCs w:val="22"/>
              </w:rPr>
              <w:t>第13条</w:t>
            </w:r>
            <w:r w:rsidRPr="003A7EFC">
              <w:rPr>
                <w:rFonts w:hAnsi="ＭＳ 明朝" w:hint="eastAsia"/>
                <w:szCs w:val="22"/>
              </w:rPr>
              <w:t xml:space="preserve">　第１条に規定する期間中に貿易保険法（昭和</w:t>
            </w:r>
            <w:r w:rsidRPr="003A7EFC">
              <w:rPr>
                <w:rFonts w:hAnsi="ＭＳ 明朝"/>
                <w:szCs w:val="22"/>
              </w:rPr>
              <w:t>25</w:t>
            </w:r>
            <w:r w:rsidRPr="003A7EFC">
              <w:rPr>
                <w:rFonts w:hAnsi="ＭＳ 明朝" w:hint="eastAsia"/>
                <w:szCs w:val="22"/>
              </w:rPr>
              <w:t>年法律第</w:t>
            </w:r>
            <w:r w:rsidRPr="003A7EFC">
              <w:rPr>
                <w:rFonts w:hAnsi="ＭＳ 明朝"/>
                <w:szCs w:val="22"/>
              </w:rPr>
              <w:t>67</w:t>
            </w:r>
            <w:r w:rsidRPr="003A7EFC">
              <w:rPr>
                <w:rFonts w:hAnsi="ＭＳ 明朝" w:hint="eastAsia"/>
                <w:szCs w:val="22"/>
              </w:rPr>
              <w:t>号）又はこれに基づく命令が改正されたときは、日本貿易保険は、その改正に従ってこの特約書又は約款を改正するものとする。</w:t>
            </w:r>
          </w:p>
          <w:p w14:paraId="7F264BF4" w14:textId="77777777" w:rsidR="004C0FA8" w:rsidRPr="003A7EFC" w:rsidRDefault="004C0FA8" w:rsidP="004C0FA8">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（特約書又は約款の改定の申込み等）</w:t>
            </w:r>
          </w:p>
          <w:p w14:paraId="7B3CD3E3" w14:textId="77777777" w:rsidR="004C0FA8" w:rsidRPr="003A7EFC" w:rsidRDefault="004C0FA8" w:rsidP="004C0FA8">
            <w:pPr>
              <w:tabs>
                <w:tab w:val="left" w:pos="8192"/>
              </w:tabs>
              <w:ind w:left="238" w:hanging="238"/>
              <w:rPr>
                <w:rFonts w:hAnsi="ＭＳ 明朝"/>
                <w:spacing w:val="10"/>
                <w:szCs w:val="22"/>
              </w:rPr>
            </w:pPr>
            <w:r w:rsidRPr="003A7EFC">
              <w:rPr>
                <w:rFonts w:ascii="ＭＳ ゴシック" w:eastAsia="ＭＳ ゴシック" w:hAnsi="ＭＳ ゴシック" w:hint="eastAsia"/>
                <w:szCs w:val="22"/>
              </w:rPr>
              <w:t>第14条</w:t>
            </w:r>
            <w:r w:rsidRPr="003A7EFC">
              <w:rPr>
                <w:rFonts w:hAnsi="ＭＳ 明朝" w:hint="eastAsia"/>
                <w:szCs w:val="22"/>
              </w:rPr>
              <w:t xml:space="preserve">　第１条に規定する期間中に外国為替及び外国貿易法（昭和</w:t>
            </w:r>
            <w:r w:rsidRPr="003A7EFC">
              <w:rPr>
                <w:rFonts w:hAnsi="ＭＳ 明朝"/>
                <w:szCs w:val="22"/>
              </w:rPr>
              <w:t>24</w:t>
            </w:r>
            <w:r w:rsidRPr="003A7EFC">
              <w:rPr>
                <w:rFonts w:hAnsi="ＭＳ 明朝" w:hint="eastAsia"/>
                <w:szCs w:val="22"/>
              </w:rPr>
              <w:t>年法律第</w:t>
            </w:r>
            <w:r w:rsidRPr="003A7EFC">
              <w:rPr>
                <w:rFonts w:hAnsi="ＭＳ 明朝"/>
                <w:szCs w:val="22"/>
              </w:rPr>
              <w:t>228</w:t>
            </w:r>
            <w:r w:rsidRPr="003A7EFC">
              <w:rPr>
                <w:rFonts w:hAnsi="ＭＳ 明朝" w:hint="eastAsia"/>
                <w:szCs w:val="22"/>
              </w:rPr>
              <w:t>号）又はこれに基づく命令が改正されたときは、日本貿易保険は、この特約書又は約款の改定を申込むことができる。</w:t>
            </w:r>
          </w:p>
          <w:p w14:paraId="67999C3B" w14:textId="77777777" w:rsidR="004C0FA8" w:rsidRPr="003A7EFC" w:rsidRDefault="004C0FA8" w:rsidP="004C0FA8">
            <w:pPr>
              <w:ind w:left="238" w:hanging="238"/>
              <w:rPr>
                <w:rFonts w:hAnsi="ＭＳ 明朝"/>
                <w:szCs w:val="22"/>
              </w:rPr>
            </w:pPr>
            <w:r w:rsidRPr="003A7EFC">
              <w:rPr>
                <w:rFonts w:hAnsi="ＭＳ 明朝" w:hint="eastAsia"/>
                <w:szCs w:val="22"/>
              </w:rPr>
              <w:t>２　日本貿易保険は、組合が前項の申込みに応じないときは、この特約書を解除することができる。</w:t>
            </w:r>
          </w:p>
          <w:p w14:paraId="0B0B6B83" w14:textId="77777777" w:rsidR="004C0FA8" w:rsidRPr="003A7EFC" w:rsidRDefault="004C0FA8" w:rsidP="004C0FA8">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（外貨建特約書が付された場合の保険料の額）</w:t>
            </w:r>
          </w:p>
          <w:p w14:paraId="50283F87" w14:textId="77777777" w:rsidR="004C0FA8" w:rsidRPr="003A7EFC" w:rsidRDefault="004C0FA8" w:rsidP="004C0FA8">
            <w:pPr>
              <w:ind w:left="238" w:hanging="238"/>
              <w:rPr>
                <w:rFonts w:ascii="ＭＳ ゴシック" w:eastAsia="ＭＳ ゴシック" w:hAnsi="ＭＳ ゴシック"/>
                <w:szCs w:val="22"/>
              </w:rPr>
            </w:pPr>
            <w:r w:rsidRPr="003A7EFC">
              <w:rPr>
                <w:rFonts w:ascii="ＭＳ ゴシック" w:eastAsia="ＭＳ ゴシック" w:hAnsi="ＭＳ ゴシック" w:hint="eastAsia"/>
                <w:szCs w:val="22"/>
              </w:rPr>
              <w:t>第15条</w:t>
            </w:r>
            <w:r w:rsidRPr="003A7EFC">
              <w:rPr>
                <w:rFonts w:hAnsi="ＭＳ 明朝" w:hint="eastAsia"/>
                <w:szCs w:val="22"/>
              </w:rPr>
              <w:t xml:space="preserve">　組合と日本貿易保険との間で締結する保険契約について外貨建特約書が付された場合の保険料の額は、当該特約書の対象となる部分につき、第７条及び第９条の規定にかかわらず、組合及び日本貿易保険は外貨建特約書の定めるところに従うものとする。</w:t>
            </w:r>
          </w:p>
          <w:p w14:paraId="331A0E10" w14:textId="77777777" w:rsidR="004C0FA8" w:rsidRPr="003A7EFC" w:rsidRDefault="004C0FA8" w:rsidP="004C0FA8">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（他の手続事項）</w:t>
            </w:r>
          </w:p>
          <w:p w14:paraId="099A447F" w14:textId="77777777" w:rsidR="004C0FA8" w:rsidRPr="003A7EFC" w:rsidRDefault="004C0FA8" w:rsidP="004C0FA8">
            <w:pPr>
              <w:ind w:left="238" w:hanging="238"/>
              <w:rPr>
                <w:rFonts w:hAnsi="ＭＳ 明朝"/>
                <w:spacing w:val="10"/>
                <w:szCs w:val="22"/>
              </w:rPr>
            </w:pPr>
            <w:r w:rsidRPr="003A7EFC">
              <w:rPr>
                <w:rFonts w:ascii="ＭＳ ゴシック" w:eastAsia="ＭＳ ゴシック" w:hAnsi="ＭＳ ゴシック" w:hint="eastAsia"/>
                <w:szCs w:val="22"/>
              </w:rPr>
              <w:t>第16条</w:t>
            </w:r>
            <w:r w:rsidRPr="003A7EFC">
              <w:rPr>
                <w:rFonts w:hAnsi="ＭＳ 明朝" w:hint="eastAsia"/>
                <w:szCs w:val="22"/>
              </w:rPr>
              <w:t xml:space="preserve">　この特約書及び約款に規定するもののほか、保険契約に関する手続的な事項は日本貿易保険が定める。</w:t>
            </w:r>
          </w:p>
          <w:p w14:paraId="7E4276F4" w14:textId="77777777" w:rsidR="004C0FA8" w:rsidRPr="003A7EFC" w:rsidRDefault="004C0FA8" w:rsidP="004C0FA8">
            <w:pPr>
              <w:ind w:left="238" w:hanging="238"/>
              <w:rPr>
                <w:rFonts w:hAnsi="ＭＳ 明朝"/>
                <w:spacing w:val="10"/>
                <w:szCs w:val="22"/>
              </w:rPr>
            </w:pPr>
          </w:p>
          <w:p w14:paraId="56DA5F08" w14:textId="77777777" w:rsidR="004C0FA8" w:rsidRPr="003A7EFC" w:rsidRDefault="004C0FA8" w:rsidP="004C0FA8">
            <w:pPr>
              <w:ind w:left="238" w:hanging="238"/>
              <w:rPr>
                <w:rFonts w:hAnsi="ＭＳ 明朝"/>
                <w:spacing w:val="10"/>
                <w:szCs w:val="22"/>
              </w:rPr>
            </w:pPr>
          </w:p>
          <w:p w14:paraId="127CA16E" w14:textId="77777777" w:rsidR="004C0FA8" w:rsidRPr="003A7EFC" w:rsidRDefault="004C0FA8" w:rsidP="004C0FA8">
            <w:pPr>
              <w:ind w:left="238" w:hanging="238"/>
              <w:rPr>
                <w:rFonts w:hAnsi="ＭＳ 明朝"/>
                <w:spacing w:val="10"/>
                <w:szCs w:val="22"/>
              </w:rPr>
            </w:pPr>
            <w:r w:rsidRPr="003A7EFC">
              <w:rPr>
                <w:rFonts w:hAnsi="ＭＳ 明朝" w:hint="eastAsia"/>
                <w:szCs w:val="22"/>
              </w:rPr>
              <w:t xml:space="preserve">　　上記のとおり特約書を締結した証拠として本書２通を作成し、当事者記</w:t>
            </w:r>
            <w:r w:rsidRPr="003A7EFC">
              <w:rPr>
                <w:rFonts w:hAnsi="ＭＳ 明朝" w:hint="eastAsia"/>
                <w:szCs w:val="22"/>
              </w:rPr>
              <w:lastRenderedPageBreak/>
              <w:t>名捺印の上、各自その１通を所持する。</w:t>
            </w:r>
          </w:p>
          <w:p w14:paraId="5249C589" w14:textId="77777777" w:rsidR="004C0FA8" w:rsidRPr="003A7EFC" w:rsidRDefault="004C0FA8" w:rsidP="004C0FA8">
            <w:pPr>
              <w:ind w:left="238" w:hanging="238"/>
              <w:rPr>
                <w:rFonts w:hAnsi="ＭＳ 明朝"/>
                <w:spacing w:val="10"/>
                <w:szCs w:val="22"/>
              </w:rPr>
            </w:pPr>
          </w:p>
          <w:p w14:paraId="732C0B08" w14:textId="77777777" w:rsidR="004C0FA8" w:rsidRPr="003A7EFC" w:rsidRDefault="004C0FA8" w:rsidP="004C0FA8">
            <w:pPr>
              <w:ind w:left="238" w:hanging="238"/>
              <w:rPr>
                <w:rFonts w:hAnsi="ＭＳ 明朝"/>
                <w:spacing w:val="10"/>
                <w:szCs w:val="22"/>
              </w:rPr>
            </w:pPr>
            <w:r w:rsidRPr="003A7EFC">
              <w:rPr>
                <w:rFonts w:hAnsi="ＭＳ 明朝"/>
                <w:szCs w:val="22"/>
              </w:rPr>
              <w:t xml:space="preserve">       </w:t>
            </w:r>
            <w:r w:rsidRPr="003A7EFC">
              <w:rPr>
                <w:rFonts w:hAnsi="ＭＳ 明朝" w:hint="eastAsia"/>
                <w:szCs w:val="22"/>
              </w:rPr>
              <w:t>年　　月　　日</w:t>
            </w:r>
            <w:r w:rsidRPr="003A7EFC">
              <w:rPr>
                <w:rFonts w:hAnsi="ＭＳ 明朝"/>
                <w:szCs w:val="22"/>
              </w:rPr>
              <w:t xml:space="preserve"> </w:t>
            </w:r>
          </w:p>
          <w:p w14:paraId="7BB0322E" w14:textId="77777777" w:rsidR="004C0FA8" w:rsidRPr="003A7EFC" w:rsidRDefault="004C0FA8" w:rsidP="004C0FA8">
            <w:pPr>
              <w:ind w:left="238" w:hanging="238"/>
              <w:rPr>
                <w:rFonts w:hAnsi="ＭＳ 明朝"/>
                <w:spacing w:val="10"/>
              </w:rPr>
            </w:pPr>
          </w:p>
          <w:p w14:paraId="31820DB7" w14:textId="77777777" w:rsidR="004C0FA8" w:rsidRPr="003A7EFC" w:rsidRDefault="004C0FA8" w:rsidP="004C0FA8">
            <w:pPr>
              <w:ind w:left="238" w:hanging="238"/>
              <w:rPr>
                <w:rFonts w:hAnsi="ＭＳ 明朝"/>
                <w:spacing w:val="10"/>
              </w:rPr>
            </w:pPr>
            <w:r w:rsidRPr="003A7EFC">
              <w:rPr>
                <w:rFonts w:hAnsi="ＭＳ 明朝"/>
              </w:rPr>
              <w:t xml:space="preserve">      </w:t>
            </w:r>
            <w:r w:rsidRPr="003A7EFC">
              <w:rPr>
                <w:rFonts w:hAnsi="ＭＳ 明朝" w:hint="eastAsia"/>
              </w:rPr>
              <w:t>日本機械輸出組合理事長名　　　　　　　　　　　　　　印</w:t>
            </w:r>
          </w:p>
          <w:p w14:paraId="6554FAD2" w14:textId="77777777" w:rsidR="004C0FA8" w:rsidRPr="003A7EFC" w:rsidRDefault="004C0FA8" w:rsidP="004C0FA8">
            <w:pPr>
              <w:ind w:left="238" w:hanging="238"/>
              <w:rPr>
                <w:rFonts w:hAnsi="ＭＳ 明朝"/>
                <w:spacing w:val="10"/>
              </w:rPr>
            </w:pPr>
          </w:p>
          <w:p w14:paraId="08274639" w14:textId="77777777" w:rsidR="004C0FA8" w:rsidRPr="003A7EFC" w:rsidRDefault="004C0FA8" w:rsidP="004C0FA8">
            <w:pPr>
              <w:ind w:left="238" w:hanging="238"/>
              <w:rPr>
                <w:rFonts w:hAnsi="ＭＳ 明朝"/>
                <w:spacing w:val="10"/>
              </w:rPr>
            </w:pPr>
            <w:r w:rsidRPr="003A7EFC">
              <w:rPr>
                <w:rFonts w:hAnsi="ＭＳ 明朝"/>
              </w:rPr>
              <w:t xml:space="preserve">      </w:t>
            </w:r>
            <w:r w:rsidRPr="003A7EFC">
              <w:rPr>
                <w:rFonts w:hAnsi="ＭＳ 明朝" w:hint="eastAsia"/>
              </w:rPr>
              <w:t>独立行政法人日本貿易保険理事長名　　　　　　　　　　印</w:t>
            </w:r>
          </w:p>
          <w:p w14:paraId="65BDBCD1" w14:textId="77777777" w:rsidR="004C0FA8" w:rsidRPr="003A7EFC" w:rsidRDefault="004C0FA8" w:rsidP="004C0FA8">
            <w:pPr>
              <w:ind w:left="238" w:hanging="238"/>
              <w:rPr>
                <w:rFonts w:hAnsi="ＭＳ 明朝"/>
                <w:spacing w:val="10"/>
              </w:rPr>
            </w:pPr>
          </w:p>
          <w:p w14:paraId="3B017C09" w14:textId="77777777" w:rsidR="004C0FA8" w:rsidRPr="003A7EFC" w:rsidRDefault="004C0FA8" w:rsidP="004C0FA8">
            <w:pPr>
              <w:ind w:left="238" w:hanging="238"/>
              <w:rPr>
                <w:rFonts w:hAnsi="ＭＳ 明朝"/>
                <w:spacing w:val="10"/>
              </w:rPr>
            </w:pPr>
          </w:p>
          <w:p w14:paraId="43004481"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附　則</w:t>
            </w:r>
          </w:p>
          <w:p w14:paraId="7C50DD87" w14:textId="77777777" w:rsidR="004C0FA8" w:rsidRPr="003A7EFC" w:rsidRDefault="004C0FA8" w:rsidP="004C0FA8">
            <w:pPr>
              <w:ind w:left="91" w:hanging="91"/>
              <w:rPr>
                <w:rFonts w:hAnsi="ＭＳ 明朝"/>
                <w:spacing w:val="10"/>
              </w:rPr>
            </w:pPr>
            <w:r w:rsidRPr="003A7EFC">
              <w:rPr>
                <w:rFonts w:hAnsi="ＭＳ 明朝" w:hint="eastAsia"/>
                <w:spacing w:val="10"/>
              </w:rPr>
              <w:t xml:space="preserve">　この改正は、平成15年６月１日以降に申込みをした輸出契約等に適用する。</w:t>
            </w:r>
          </w:p>
          <w:p w14:paraId="454F8DFC"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附　則</w:t>
            </w:r>
          </w:p>
          <w:p w14:paraId="1806E5D3"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この改正は、平成16年10月１日から実施する。</w:t>
            </w:r>
          </w:p>
          <w:p w14:paraId="5BAB8AFF" w14:textId="77777777" w:rsidR="004C0FA8" w:rsidRPr="003A7EFC" w:rsidRDefault="004C0FA8" w:rsidP="004C0FA8">
            <w:pPr>
              <w:ind w:leftChars="99" w:left="179" w:firstLineChars="200" w:firstLine="401"/>
              <w:rPr>
                <w:rFonts w:hAnsi="ＭＳ 明朝"/>
                <w:spacing w:val="10"/>
              </w:rPr>
            </w:pPr>
            <w:r w:rsidRPr="003A7EFC">
              <w:rPr>
                <w:rFonts w:hAnsi="ＭＳ 明朝" w:hint="eastAsia"/>
                <w:spacing w:val="10"/>
              </w:rPr>
              <w:t>附　則</w:t>
            </w:r>
          </w:p>
          <w:p w14:paraId="5F002D14"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この改正は、平成17年４月１日から実施する。</w:t>
            </w:r>
          </w:p>
          <w:p w14:paraId="24CE4D4E" w14:textId="77777777" w:rsidR="004C0FA8" w:rsidRPr="003A7EFC" w:rsidRDefault="004C0FA8" w:rsidP="004C0FA8">
            <w:pPr>
              <w:ind w:leftChars="99" w:left="179" w:firstLineChars="200" w:firstLine="401"/>
              <w:rPr>
                <w:rFonts w:hAnsi="ＭＳ 明朝"/>
                <w:spacing w:val="10"/>
              </w:rPr>
            </w:pPr>
            <w:r w:rsidRPr="003A7EFC">
              <w:rPr>
                <w:rFonts w:hAnsi="ＭＳ 明朝" w:hint="eastAsia"/>
                <w:spacing w:val="10"/>
              </w:rPr>
              <w:t>附　則</w:t>
            </w:r>
          </w:p>
          <w:p w14:paraId="1978788A"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この改正は、平成18年４月１日から実施する。</w:t>
            </w:r>
          </w:p>
          <w:p w14:paraId="3DB4F962" w14:textId="77777777" w:rsidR="004C0FA8" w:rsidRPr="003A7EFC" w:rsidRDefault="004C0FA8" w:rsidP="004C0FA8">
            <w:pPr>
              <w:ind w:leftChars="99" w:left="179" w:firstLineChars="200" w:firstLine="401"/>
              <w:rPr>
                <w:rFonts w:hAnsi="ＭＳ 明朝"/>
                <w:spacing w:val="10"/>
              </w:rPr>
            </w:pPr>
            <w:r w:rsidRPr="003A7EFC">
              <w:rPr>
                <w:rFonts w:hAnsi="ＭＳ 明朝" w:hint="eastAsia"/>
                <w:spacing w:val="10"/>
              </w:rPr>
              <w:t>附　則</w:t>
            </w:r>
          </w:p>
          <w:p w14:paraId="62D007BB"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この改正は、平成19年４月１日から実施する。</w:t>
            </w:r>
          </w:p>
          <w:p w14:paraId="61C576AF" w14:textId="77777777" w:rsidR="004C0FA8" w:rsidRPr="003A7EFC" w:rsidRDefault="004C0FA8" w:rsidP="004C0FA8">
            <w:pPr>
              <w:ind w:leftChars="99" w:left="179" w:firstLineChars="200" w:firstLine="401"/>
              <w:rPr>
                <w:rFonts w:hAnsi="ＭＳ 明朝"/>
                <w:spacing w:val="10"/>
              </w:rPr>
            </w:pPr>
            <w:r w:rsidRPr="003A7EFC">
              <w:rPr>
                <w:rFonts w:hAnsi="ＭＳ 明朝" w:hint="eastAsia"/>
                <w:spacing w:val="10"/>
              </w:rPr>
              <w:t>附　則</w:t>
            </w:r>
          </w:p>
          <w:p w14:paraId="6F670B09"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１　この改正は、平成19年４月１日から実施する。</w:t>
            </w:r>
          </w:p>
          <w:p w14:paraId="5F1F54F3" w14:textId="77777777" w:rsidR="004C0FA8" w:rsidRDefault="004C0FA8" w:rsidP="004C0FA8">
            <w:pPr>
              <w:ind w:leftChars="100" w:left="238" w:hangingChars="32" w:hanging="58"/>
              <w:rPr>
                <w:rFonts w:hAnsi="ＭＳ 明朝" w:cs="ＭＳ 明朝"/>
              </w:rPr>
            </w:pPr>
            <w:r w:rsidRPr="003A7EFC">
              <w:rPr>
                <w:rFonts w:hAnsi="ＭＳ 明朝" w:cs="ＭＳ 明朝" w:hint="eastAsia"/>
              </w:rPr>
              <w:t>２　改正前の貿易一般保険包括保険（機械設備）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500AD1B5" w14:textId="77777777" w:rsidR="004C0FA8" w:rsidRPr="00801389" w:rsidRDefault="004C0FA8" w:rsidP="004C0FA8">
            <w:pPr>
              <w:ind w:leftChars="99" w:left="179" w:firstLineChars="200" w:firstLine="401"/>
              <w:rPr>
                <w:rFonts w:hAnsi="ＭＳ 明朝"/>
                <w:spacing w:val="10"/>
                <w:u w:val="thick" w:color="FF0000"/>
              </w:rPr>
            </w:pPr>
            <w:r w:rsidRPr="00801389">
              <w:rPr>
                <w:rFonts w:hAnsi="ＭＳ 明朝" w:hint="eastAsia"/>
                <w:spacing w:val="10"/>
                <w:u w:val="thick" w:color="FF0000"/>
              </w:rPr>
              <w:t>附　則</w:t>
            </w:r>
          </w:p>
          <w:p w14:paraId="4A1BE804" w14:textId="77777777" w:rsidR="004C0FA8" w:rsidRPr="00801389" w:rsidRDefault="004C0FA8" w:rsidP="004C0FA8">
            <w:pPr>
              <w:ind w:left="238" w:hanging="238"/>
              <w:rPr>
                <w:rFonts w:hAnsi="ＭＳ 明朝"/>
                <w:spacing w:val="10"/>
                <w:u w:val="thick" w:color="FF0000"/>
              </w:rPr>
            </w:pPr>
            <w:r w:rsidRPr="00801389">
              <w:rPr>
                <w:rFonts w:hAnsi="ＭＳ 明朝" w:hint="eastAsia"/>
                <w:spacing w:val="10"/>
                <w:u w:val="thick" w:color="FF0000"/>
              </w:rPr>
              <w:t xml:space="preserve">　１　この改正は、平成20年４月１日から実施する。</w:t>
            </w:r>
          </w:p>
          <w:p w14:paraId="2BA0C46F" w14:textId="77777777" w:rsidR="004C0FA8" w:rsidRDefault="004C0FA8" w:rsidP="004C0FA8">
            <w:pPr>
              <w:ind w:leftChars="100" w:left="238" w:hangingChars="32" w:hanging="58"/>
              <w:rPr>
                <w:rFonts w:hAnsi="ＭＳ 明朝" w:cs="ＭＳ 明朝"/>
              </w:rPr>
            </w:pPr>
            <w:r w:rsidRPr="00801389">
              <w:rPr>
                <w:rFonts w:hAnsi="ＭＳ 明朝" w:cs="ＭＳ 明朝" w:hint="eastAsia"/>
                <w:u w:val="thick" w:color="FF0000"/>
              </w:rPr>
              <w:lastRenderedPageBreak/>
              <w:t>２　改正前の貿易一般保険包括保険（機械設備）特約書第１条の規定により輸出者等が日本貿易保険に保険の申込みをすべき輸出契約等であって、平成２０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日までの期間」とあるのは、「平成２０年３月３１日までの間」と読み替えるものとする。</w:t>
            </w:r>
          </w:p>
          <w:p w14:paraId="519CAE24" w14:textId="77777777" w:rsidR="004C0FA8" w:rsidRPr="00801389" w:rsidRDefault="004C0FA8" w:rsidP="004C0FA8">
            <w:pPr>
              <w:ind w:leftChars="100" w:left="238" w:hangingChars="32" w:hanging="58"/>
              <w:rPr>
                <w:rFonts w:hAnsi="ＭＳ 明朝" w:cs="ＭＳ 明朝"/>
              </w:rPr>
            </w:pPr>
          </w:p>
          <w:p w14:paraId="02D1706D" w14:textId="77777777" w:rsidR="004C0FA8" w:rsidRDefault="004C0FA8" w:rsidP="004C0FA8">
            <w:pPr>
              <w:ind w:leftChars="100" w:left="238" w:hangingChars="32" w:hanging="58"/>
              <w:rPr>
                <w:rFonts w:hAnsi="ＭＳ 明朝" w:cs="ＭＳ 明朝"/>
              </w:rPr>
            </w:pPr>
          </w:p>
          <w:p w14:paraId="37D2B4CE" w14:textId="77777777" w:rsidR="004C0FA8" w:rsidRDefault="004C0FA8" w:rsidP="004C0FA8">
            <w:pPr>
              <w:ind w:leftChars="100" w:left="238" w:hangingChars="32" w:hanging="58"/>
              <w:rPr>
                <w:rFonts w:hAnsi="ＭＳ 明朝" w:cs="ＭＳ 明朝"/>
              </w:rPr>
            </w:pPr>
          </w:p>
          <w:p w14:paraId="296F06F3" w14:textId="77777777" w:rsidR="004C0FA8" w:rsidRPr="003A7EFC" w:rsidRDefault="004C0FA8" w:rsidP="004C0FA8">
            <w:pPr>
              <w:ind w:leftChars="100" w:left="244" w:hangingChars="32" w:hanging="64"/>
              <w:rPr>
                <w:rFonts w:hAnsi="ＭＳ 明朝"/>
                <w:spacing w:val="10"/>
              </w:rPr>
            </w:pPr>
          </w:p>
          <w:p w14:paraId="236A6707" w14:textId="77777777" w:rsidR="004C0FA8" w:rsidRPr="003A7EFC" w:rsidRDefault="004C0FA8" w:rsidP="004C0FA8">
            <w:pPr>
              <w:rPr>
                <w:rFonts w:hAnsi="ＭＳ 明朝"/>
              </w:rPr>
            </w:pPr>
            <w:r>
              <w:rPr>
                <w:rFonts w:hAnsi="ＭＳ 明朝"/>
              </w:rPr>
              <w:br w:type="page"/>
            </w:r>
            <w:r w:rsidRPr="003A7EFC">
              <w:rPr>
                <w:rFonts w:ascii="ＭＳ ゴシック" w:eastAsia="ＭＳ ゴシック" w:hAnsi="ＭＳ ゴシック" w:hint="eastAsia"/>
              </w:rPr>
              <w:t>附帯別表第１</w:t>
            </w:r>
            <w:r w:rsidRPr="003A7EFC">
              <w:rPr>
                <w:rFonts w:hAnsi="ＭＳ 明朝" w:hint="eastAsia"/>
              </w:rPr>
              <w:t xml:space="preserve">　（略）</w:t>
            </w:r>
          </w:p>
          <w:p w14:paraId="43FF4DB6" w14:textId="77777777" w:rsidR="004C0FA8" w:rsidRPr="003A7EFC" w:rsidRDefault="004C0FA8" w:rsidP="004C0FA8">
            <w:pPr>
              <w:ind w:left="238" w:hanging="238"/>
              <w:rPr>
                <w:rFonts w:hAnsi="ＭＳ 明朝"/>
                <w:spacing w:val="10"/>
              </w:rPr>
            </w:pPr>
          </w:p>
          <w:p w14:paraId="3455149D" w14:textId="77777777" w:rsidR="004C0FA8" w:rsidRPr="003A7EFC" w:rsidRDefault="004C0FA8" w:rsidP="004C0FA8">
            <w:pPr>
              <w:rPr>
                <w:rFonts w:ascii="ＭＳ ゴシック" w:eastAsia="ＭＳ ゴシック" w:hAnsi="ＭＳ ゴシック"/>
              </w:rPr>
            </w:pPr>
            <w:r w:rsidRPr="003A7EFC">
              <w:rPr>
                <w:rFonts w:ascii="ＭＳ ゴシック" w:eastAsia="ＭＳ ゴシック" w:hAnsi="ＭＳ ゴシック" w:hint="eastAsia"/>
              </w:rPr>
              <w:t>附帯別表第２</w:t>
            </w:r>
          </w:p>
          <w:p w14:paraId="3F04882D" w14:textId="77777777" w:rsidR="004C0FA8" w:rsidRPr="003A7EFC" w:rsidRDefault="004C0FA8" w:rsidP="004C0FA8">
            <w:pPr>
              <w:ind w:firstLineChars="100" w:firstLine="192"/>
              <w:rPr>
                <w:rFonts w:hAnsi="ＭＳ 明朝"/>
              </w:rPr>
            </w:pPr>
            <w:r w:rsidRPr="003A7EFC">
              <w:rPr>
                <w:rFonts w:hAnsi="ＭＳ 明朝" w:hint="eastAsia"/>
                <w:spacing w:val="6"/>
              </w:rPr>
              <w:t>次に掲げる貨物（以下「対象貨物」という。）の輸出に係る輸出契約（貿易保険法</w:t>
            </w:r>
            <w:r w:rsidRPr="003A7EFC">
              <w:rPr>
                <w:rFonts w:hAnsi="ＭＳ 明朝" w:hint="eastAsia"/>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w:t>
            </w:r>
            <w:r w:rsidRPr="003A7EFC">
              <w:rPr>
                <w:rFonts w:hAnsi="ＭＳ 明朝"/>
              </w:rPr>
              <w:t xml:space="preserve"> 2,500</w:t>
            </w:r>
            <w:r w:rsidRPr="003A7EFC">
              <w:rPr>
                <w:rFonts w:hAnsi="ＭＳ 明朝" w:hint="eastAsia"/>
              </w:rPr>
              <w:t>万円以上のもの。</w:t>
            </w:r>
          </w:p>
          <w:p w14:paraId="2BE90895" w14:textId="77777777" w:rsidR="004C0FA8" w:rsidRPr="003A7EFC" w:rsidRDefault="004C0FA8" w:rsidP="004C0FA8">
            <w:pPr>
              <w:ind w:leftChars="100" w:left="360" w:hangingChars="100" w:hanging="180"/>
              <w:rPr>
                <w:rFonts w:hAnsi="ＭＳ 明朝"/>
              </w:rPr>
            </w:pPr>
            <w:r w:rsidRPr="003A7EFC">
              <w:rPr>
                <w:rFonts w:hAnsi="ＭＳ 明朝" w:hint="eastAsia"/>
              </w:rPr>
              <w:t>一　次に掲げる設備（設備とは、一つの機能を営むために配置され又は組み合わされた機械装置又は工作物の総合体をいう。）</w:t>
            </w:r>
          </w:p>
          <w:p w14:paraId="25FAF4A0" w14:textId="77777777" w:rsidR="004C0FA8" w:rsidRPr="003A7EFC" w:rsidRDefault="004C0FA8" w:rsidP="004C0FA8">
            <w:pPr>
              <w:rPr>
                <w:rFonts w:hAnsi="ＭＳ 明朝"/>
              </w:rPr>
            </w:pPr>
            <w:r w:rsidRPr="003A7EFC">
              <w:rPr>
                <w:rFonts w:hAnsi="ＭＳ 明朝" w:hint="eastAsia"/>
              </w:rPr>
              <w:t xml:space="preserve">　　　表　（</w:t>
            </w:r>
            <w:r w:rsidRPr="003A7EFC">
              <w:rPr>
                <w:rFonts w:hAnsi="ＭＳ 明朝" w:hint="eastAsia"/>
                <w:spacing w:val="10"/>
              </w:rPr>
              <w:t>略）</w:t>
            </w:r>
          </w:p>
          <w:p w14:paraId="27877651" w14:textId="77777777" w:rsidR="004C0FA8" w:rsidRPr="003A7EFC" w:rsidRDefault="004C0FA8" w:rsidP="004C0FA8">
            <w:pPr>
              <w:ind w:firstLineChars="100" w:firstLine="180"/>
              <w:rPr>
                <w:rFonts w:hAnsi="ＭＳ 明朝"/>
              </w:rPr>
            </w:pPr>
            <w:r w:rsidRPr="003A7EFC">
              <w:rPr>
                <w:rFonts w:hAnsi="ＭＳ 明朝" w:hint="eastAsia"/>
              </w:rPr>
              <w:t>二　機械または装置（本表の附表に掲げる品目。）</w:t>
            </w:r>
          </w:p>
          <w:p w14:paraId="12D2D340" w14:textId="77777777" w:rsidR="004C0FA8" w:rsidRPr="003A7EFC" w:rsidRDefault="004C0FA8" w:rsidP="004C0FA8">
            <w:pPr>
              <w:rPr>
                <w:rFonts w:hAnsi="ＭＳ 明朝"/>
              </w:rPr>
            </w:pPr>
            <w:r w:rsidRPr="003A7EFC">
              <w:rPr>
                <w:rFonts w:hAnsi="ＭＳ 明朝" w:hint="eastAsia"/>
              </w:rPr>
              <w:t xml:space="preserve">　　　附</w:t>
            </w:r>
            <w:r>
              <w:rPr>
                <w:rFonts w:hAnsi="ＭＳ 明朝" w:hint="eastAsia"/>
              </w:rPr>
              <w:t>表</w:t>
            </w:r>
            <w:r w:rsidRPr="003A7EFC">
              <w:rPr>
                <w:rFonts w:hAnsi="ＭＳ 明朝" w:hint="eastAsia"/>
              </w:rPr>
              <w:t xml:space="preserve">　（略）</w:t>
            </w:r>
          </w:p>
          <w:p w14:paraId="3CFEFF37" w14:textId="77777777" w:rsidR="004C0FA8" w:rsidRPr="003A7EFC" w:rsidRDefault="004C0FA8" w:rsidP="004C0FA8">
            <w:pPr>
              <w:ind w:leftChars="100" w:left="360" w:hangingChars="100" w:hanging="180"/>
              <w:rPr>
                <w:rFonts w:hAnsi="ＭＳ 明朝"/>
              </w:rPr>
            </w:pPr>
            <w:r w:rsidRPr="003A7EFC">
              <w:rPr>
                <w:rFonts w:hAnsi="ＭＳ 明朝" w:hint="eastAsia"/>
              </w:rPr>
              <w:t>三　その他の貨物（一の輸出契約において、前各号に掲げる貨物と複合している場合であって、本号の貨物に係る代金等の額が契約金額から技術又は労務の提供の対価及び仲介貨物に係る貨物の代金等を控除した残額の二分の一未満のものに限る。）</w:t>
            </w:r>
          </w:p>
          <w:p w14:paraId="1D91A6F7" w14:textId="77777777" w:rsidR="004C0FA8" w:rsidRPr="003A7EFC" w:rsidRDefault="004C0FA8" w:rsidP="004C0FA8">
            <w:pPr>
              <w:ind w:left="180" w:hangingChars="100" w:hanging="180"/>
              <w:rPr>
                <w:rFonts w:hAnsi="ＭＳ 明朝"/>
              </w:rPr>
            </w:pPr>
            <w:r w:rsidRPr="003A7EFC">
              <w:rPr>
                <w:rFonts w:hAnsi="ＭＳ 明朝" w:hint="eastAsia"/>
              </w:rPr>
              <w:t>２　前項の契約において、対象貨物の代金等の額が輸出貨物の代金等の額の合計額の二分の一以下の場合にあっては、対象貨物以外の貨物の輸出に係る契約並びに仲介貿易契約及び技術提供契約の部分を除いたものを当該契</w:t>
            </w:r>
            <w:r w:rsidRPr="003A7EFC">
              <w:rPr>
                <w:rFonts w:hAnsi="ＭＳ 明朝" w:hint="eastAsia"/>
              </w:rPr>
              <w:lastRenderedPageBreak/>
              <w:t>約とみなす。</w:t>
            </w:r>
          </w:p>
          <w:p w14:paraId="77BF1E3B" w14:textId="77777777" w:rsidR="004C0FA8" w:rsidRDefault="004C0FA8" w:rsidP="004C0FA8">
            <w:pPr>
              <w:ind w:left="213" w:hangingChars="118" w:hanging="213"/>
              <w:rPr>
                <w:rFonts w:hAnsi="ＭＳ 明朝"/>
              </w:rPr>
            </w:pPr>
            <w:r w:rsidRPr="003A7EFC">
              <w:rPr>
                <w:rFonts w:hAnsi="ＭＳ 明朝" w:hint="eastAsia"/>
              </w:rPr>
              <w:t>３　前項の場合にあっては、第１項の契約金額とは対象貨物の輸出契約の代金等の額をいう。</w:t>
            </w:r>
          </w:p>
          <w:p w14:paraId="79F7A8BA" w14:textId="77777777" w:rsidR="004C0FA8" w:rsidRDefault="004C0FA8" w:rsidP="004C0FA8">
            <w:pPr>
              <w:ind w:left="213" w:hangingChars="118" w:hanging="213"/>
              <w:rPr>
                <w:rFonts w:hAnsi="ＭＳ 明朝"/>
              </w:rPr>
            </w:pPr>
          </w:p>
          <w:p w14:paraId="2D10EBF8" w14:textId="77777777" w:rsidR="004C0FA8" w:rsidRPr="003A7EFC" w:rsidRDefault="004C0FA8" w:rsidP="004C0FA8">
            <w:pPr>
              <w:ind w:left="213" w:hangingChars="118" w:hanging="213"/>
              <w:rPr>
                <w:rFonts w:ascii="ＭＳ ゴシック" w:eastAsia="ＭＳ ゴシック" w:hAnsi="ＭＳ ゴシック"/>
              </w:rPr>
            </w:pPr>
            <w:r w:rsidRPr="003A7EFC">
              <w:rPr>
                <w:rFonts w:ascii="ＭＳ ゴシック" w:eastAsia="ＭＳ ゴシック" w:hAnsi="ＭＳ ゴシック" w:hint="eastAsia"/>
              </w:rPr>
              <w:t>附帯別表第３</w:t>
            </w:r>
          </w:p>
          <w:p w14:paraId="7D39616E" w14:textId="77777777" w:rsidR="004C0FA8" w:rsidRPr="003A7EFC" w:rsidRDefault="004C0FA8" w:rsidP="004C0FA8">
            <w:pPr>
              <w:rPr>
                <w:rFonts w:hAnsi="ＭＳ 明朝"/>
              </w:rPr>
            </w:pPr>
            <w:r w:rsidRPr="003A7EFC">
              <w:rPr>
                <w:rFonts w:hAnsi="ＭＳ 明朝" w:hint="eastAsia"/>
              </w:rPr>
              <w:t xml:space="preserve">　法第２６条第１項又は第２項の規定により仲介貿易契約とみなされる契約（対象貨物の輸出に係る輸出契約を含むものに限る。）であって、対象貨物の輸出に係る契約金額が２，５００万円以上のもの（技術又は労務の提供の対価の額が輸出貨物の代金等の額を超える場合を除く。）。</w:t>
            </w:r>
            <w:r w:rsidRPr="003A7EFC">
              <w:rPr>
                <w:rFonts w:hAnsi="ＭＳ 明朝"/>
              </w:rPr>
              <w:br/>
            </w:r>
            <w:r w:rsidRPr="003A7EFC">
              <w:rPr>
                <w:rFonts w:hAnsi="ＭＳ 明朝" w:hint="eastAsia"/>
              </w:rPr>
              <w:t>２　前項の場合にあっては、附帯別表第２第２項の規定を準用する。</w:t>
            </w:r>
          </w:p>
          <w:p w14:paraId="1D5BBF16" w14:textId="77777777" w:rsidR="004C0FA8" w:rsidRPr="003A7EFC" w:rsidRDefault="004C0FA8" w:rsidP="004C0FA8">
            <w:pPr>
              <w:rPr>
                <w:rFonts w:hAnsi="ＭＳ 明朝"/>
              </w:rPr>
            </w:pPr>
          </w:p>
          <w:p w14:paraId="63BE67DC" w14:textId="77777777" w:rsidR="004C0FA8" w:rsidRDefault="004C0FA8" w:rsidP="004C0FA8">
            <w:pPr>
              <w:ind w:left="361" w:hangingChars="200" w:hanging="361"/>
              <w:rPr>
                <w:rFonts w:hAnsi="ＭＳ 明朝"/>
              </w:rPr>
            </w:pPr>
            <w:r>
              <w:rPr>
                <w:rFonts w:hAnsi="ＭＳ 明朝" w:hint="eastAsia"/>
              </w:rPr>
              <w:t>（削除）</w:t>
            </w:r>
          </w:p>
          <w:p w14:paraId="1AA35DF5" w14:textId="77777777" w:rsidR="004C0FA8" w:rsidRDefault="004C0FA8" w:rsidP="004C0FA8">
            <w:pPr>
              <w:ind w:left="361" w:hangingChars="200" w:hanging="361"/>
              <w:rPr>
                <w:rFonts w:hAnsi="ＭＳ 明朝"/>
              </w:rPr>
            </w:pPr>
          </w:p>
          <w:p w14:paraId="08583D39" w14:textId="77777777" w:rsidR="004C0FA8" w:rsidRDefault="004C0FA8" w:rsidP="004C0FA8">
            <w:pPr>
              <w:ind w:left="361" w:hangingChars="200" w:hanging="361"/>
              <w:rPr>
                <w:rFonts w:hAnsi="ＭＳ 明朝"/>
              </w:rPr>
            </w:pPr>
          </w:p>
          <w:p w14:paraId="3C31768B" w14:textId="77777777" w:rsidR="004C0FA8" w:rsidRDefault="004C0FA8" w:rsidP="004C0FA8">
            <w:pPr>
              <w:ind w:left="361" w:hangingChars="200" w:hanging="361"/>
              <w:rPr>
                <w:rFonts w:hAnsi="ＭＳ 明朝"/>
              </w:rPr>
            </w:pPr>
          </w:p>
          <w:p w14:paraId="509D8D3C" w14:textId="77777777" w:rsidR="004C0FA8" w:rsidRDefault="004C0FA8" w:rsidP="004C0FA8">
            <w:pPr>
              <w:ind w:left="361" w:hangingChars="200" w:hanging="361"/>
              <w:rPr>
                <w:rFonts w:hAnsi="ＭＳ 明朝"/>
              </w:rPr>
            </w:pPr>
          </w:p>
          <w:p w14:paraId="47400F5D" w14:textId="77777777" w:rsidR="004C0FA8" w:rsidRDefault="004C0FA8" w:rsidP="004C0FA8">
            <w:pPr>
              <w:ind w:left="361" w:hangingChars="200" w:hanging="361"/>
              <w:rPr>
                <w:rFonts w:hAnsi="ＭＳ 明朝"/>
              </w:rPr>
            </w:pPr>
          </w:p>
          <w:p w14:paraId="7F9A3115" w14:textId="77777777" w:rsidR="004C0FA8" w:rsidRDefault="004C0FA8" w:rsidP="004C0FA8">
            <w:pPr>
              <w:ind w:left="361" w:hangingChars="200" w:hanging="361"/>
              <w:rPr>
                <w:rFonts w:hAnsi="ＭＳ 明朝"/>
              </w:rPr>
            </w:pPr>
          </w:p>
          <w:p w14:paraId="5959EBB6" w14:textId="77777777" w:rsidR="004C0FA8" w:rsidRDefault="004C0FA8" w:rsidP="004C0FA8">
            <w:pPr>
              <w:ind w:left="361" w:hangingChars="200" w:hanging="361"/>
              <w:rPr>
                <w:rFonts w:hAnsi="ＭＳ 明朝"/>
              </w:rPr>
            </w:pPr>
          </w:p>
          <w:p w14:paraId="69B49356" w14:textId="77777777" w:rsidR="004C0FA8" w:rsidRDefault="004C0FA8" w:rsidP="004C0FA8">
            <w:pPr>
              <w:ind w:left="361" w:hangingChars="200" w:hanging="361"/>
              <w:rPr>
                <w:rFonts w:hAnsi="ＭＳ 明朝"/>
              </w:rPr>
            </w:pPr>
          </w:p>
          <w:p w14:paraId="4F852B80" w14:textId="77777777" w:rsidR="004C0FA8" w:rsidRDefault="004C0FA8" w:rsidP="004C0FA8">
            <w:pPr>
              <w:ind w:left="361" w:hangingChars="200" w:hanging="361"/>
              <w:rPr>
                <w:rFonts w:hAnsi="ＭＳ 明朝"/>
              </w:rPr>
            </w:pPr>
          </w:p>
          <w:p w14:paraId="42E29E7F" w14:textId="77777777" w:rsidR="004C0FA8" w:rsidRDefault="004C0FA8" w:rsidP="004C0FA8">
            <w:pPr>
              <w:ind w:left="361" w:hangingChars="200" w:hanging="361"/>
              <w:rPr>
                <w:rFonts w:hAnsi="ＭＳ 明朝"/>
              </w:rPr>
            </w:pPr>
          </w:p>
          <w:p w14:paraId="0AE7558B" w14:textId="77777777" w:rsidR="004C0FA8" w:rsidRDefault="004C0FA8" w:rsidP="004C0FA8">
            <w:pPr>
              <w:ind w:left="361" w:hangingChars="200" w:hanging="361"/>
              <w:rPr>
                <w:rFonts w:hAnsi="ＭＳ 明朝"/>
              </w:rPr>
            </w:pPr>
          </w:p>
          <w:p w14:paraId="67C95C15" w14:textId="77777777" w:rsidR="004C0FA8" w:rsidRDefault="004C0FA8" w:rsidP="004C0FA8">
            <w:pPr>
              <w:ind w:left="361" w:hangingChars="200" w:hanging="361"/>
              <w:rPr>
                <w:rFonts w:hAnsi="ＭＳ 明朝"/>
              </w:rPr>
            </w:pPr>
          </w:p>
          <w:p w14:paraId="32DE8060" w14:textId="77777777" w:rsidR="004C0FA8" w:rsidRDefault="004C0FA8" w:rsidP="004C0FA8">
            <w:pPr>
              <w:ind w:left="361" w:hangingChars="200" w:hanging="361"/>
              <w:rPr>
                <w:rFonts w:hAnsi="ＭＳ 明朝"/>
              </w:rPr>
            </w:pPr>
          </w:p>
          <w:p w14:paraId="1CEFA830" w14:textId="77777777" w:rsidR="004C0FA8" w:rsidRDefault="004C0FA8" w:rsidP="004C0FA8">
            <w:pPr>
              <w:ind w:left="361" w:hangingChars="200" w:hanging="361"/>
              <w:rPr>
                <w:rFonts w:hAnsi="ＭＳ 明朝"/>
              </w:rPr>
            </w:pPr>
          </w:p>
          <w:p w14:paraId="3113ED97" w14:textId="77777777" w:rsidR="004C0FA8" w:rsidRDefault="004C0FA8" w:rsidP="004C0FA8">
            <w:pPr>
              <w:ind w:left="361" w:hangingChars="200" w:hanging="361"/>
              <w:rPr>
                <w:rFonts w:hAnsi="ＭＳ 明朝"/>
              </w:rPr>
            </w:pPr>
          </w:p>
          <w:p w14:paraId="648E7D84" w14:textId="77777777" w:rsidR="004C0FA8" w:rsidRDefault="004C0FA8" w:rsidP="004C0FA8">
            <w:pPr>
              <w:ind w:left="361" w:hangingChars="200" w:hanging="361"/>
              <w:rPr>
                <w:rFonts w:hAnsi="ＭＳ 明朝"/>
              </w:rPr>
            </w:pPr>
          </w:p>
          <w:p w14:paraId="49720B9E" w14:textId="77777777" w:rsidR="004C0FA8" w:rsidRDefault="004C0FA8" w:rsidP="004C0FA8">
            <w:pPr>
              <w:ind w:left="361" w:hangingChars="200" w:hanging="361"/>
              <w:rPr>
                <w:rFonts w:hAnsi="ＭＳ 明朝"/>
              </w:rPr>
            </w:pPr>
          </w:p>
          <w:p w14:paraId="37347DFF" w14:textId="77777777" w:rsidR="004C0FA8" w:rsidRDefault="004C0FA8" w:rsidP="004C0FA8">
            <w:pPr>
              <w:ind w:left="361" w:hangingChars="200" w:hanging="361"/>
              <w:rPr>
                <w:rFonts w:hAnsi="ＭＳ 明朝"/>
              </w:rPr>
            </w:pPr>
          </w:p>
          <w:p w14:paraId="73D2720E" w14:textId="77777777" w:rsidR="004C0FA8" w:rsidRDefault="004C0FA8" w:rsidP="004C0FA8">
            <w:pPr>
              <w:ind w:left="361" w:hangingChars="200" w:hanging="361"/>
              <w:rPr>
                <w:rFonts w:hAnsi="ＭＳ 明朝"/>
              </w:rPr>
            </w:pPr>
          </w:p>
          <w:p w14:paraId="6B6E7BCB" w14:textId="77777777" w:rsidR="004C0FA8" w:rsidRDefault="004C0FA8" w:rsidP="004C0FA8">
            <w:pPr>
              <w:ind w:left="361" w:hangingChars="200" w:hanging="361"/>
              <w:rPr>
                <w:rFonts w:hAnsi="ＭＳ 明朝"/>
              </w:rPr>
            </w:pPr>
          </w:p>
          <w:p w14:paraId="08900C91" w14:textId="77777777" w:rsidR="004C0FA8" w:rsidRDefault="004C0FA8" w:rsidP="004C0FA8">
            <w:pPr>
              <w:ind w:left="361" w:hangingChars="200" w:hanging="361"/>
              <w:rPr>
                <w:rFonts w:hAnsi="ＭＳ 明朝"/>
              </w:rPr>
            </w:pPr>
          </w:p>
          <w:p w14:paraId="193EC6DB" w14:textId="77777777" w:rsidR="004C0FA8" w:rsidRDefault="004C0FA8" w:rsidP="004C0FA8">
            <w:pPr>
              <w:ind w:left="361" w:hangingChars="200" w:hanging="361"/>
              <w:rPr>
                <w:rFonts w:hAnsi="ＭＳ 明朝"/>
              </w:rPr>
            </w:pPr>
          </w:p>
          <w:p w14:paraId="185F9188" w14:textId="77777777" w:rsidR="004C0FA8" w:rsidRPr="003A7EFC" w:rsidRDefault="004C0FA8" w:rsidP="004C0FA8">
            <w:pPr>
              <w:ind w:left="361" w:hangingChars="200" w:hanging="361"/>
              <w:rPr>
                <w:rFonts w:hAnsi="ＭＳ 明朝"/>
              </w:rPr>
            </w:pPr>
          </w:p>
          <w:p w14:paraId="255EDD4F" w14:textId="77777777" w:rsidR="004C0FA8" w:rsidRPr="003A7EFC" w:rsidRDefault="004C0FA8" w:rsidP="004C0FA8">
            <w:pPr>
              <w:rPr>
                <w:rFonts w:ascii="ＭＳ ゴシック" w:eastAsia="ＭＳ ゴシック" w:hAnsi="ＭＳ ゴシック"/>
              </w:rPr>
            </w:pPr>
            <w:r>
              <w:rPr>
                <w:rFonts w:ascii="ＭＳ ゴシック" w:eastAsia="ＭＳ ゴシック" w:hAnsi="ＭＳ ゴシック" w:hint="eastAsia"/>
              </w:rPr>
              <w:t>附帯別表</w:t>
            </w:r>
            <w:r w:rsidRPr="003E328E">
              <w:rPr>
                <w:rFonts w:ascii="ＭＳ ゴシック" w:eastAsia="ＭＳ ゴシック" w:hAnsi="ＭＳ ゴシック" w:hint="eastAsia"/>
                <w:u w:val="thick" w:color="FF0000"/>
              </w:rPr>
              <w:t>第４</w:t>
            </w:r>
          </w:p>
          <w:p w14:paraId="435CDD71" w14:textId="77777777" w:rsidR="004C0FA8" w:rsidRPr="003A7EFC" w:rsidRDefault="004C0FA8" w:rsidP="004C0FA8">
            <w:pPr>
              <w:rPr>
                <w:rFonts w:hAnsi="ＭＳ 明朝"/>
              </w:rPr>
            </w:pPr>
            <w:r w:rsidRPr="003A7EFC">
              <w:rPr>
                <w:rFonts w:hAnsi="ＭＳ 明朝" w:hint="eastAsia"/>
              </w:rPr>
              <w:t xml:space="preserve">　次に掲げる輸出契約等</w:t>
            </w:r>
            <w:r w:rsidRPr="003A7EFC">
              <w:rPr>
                <w:rFonts w:hAnsi="ＭＳ 明朝"/>
                <w:spacing w:val="4"/>
              </w:rPr>
              <w:t xml:space="preserve"> </w:t>
            </w:r>
          </w:p>
          <w:p w14:paraId="5CA8054D" w14:textId="77777777" w:rsidR="004C0FA8" w:rsidRPr="003A7EFC" w:rsidRDefault="004C0FA8" w:rsidP="004C0FA8">
            <w:pPr>
              <w:ind w:left="180" w:hangingChars="100" w:hanging="180"/>
              <w:rPr>
                <w:rFonts w:hAnsi="ＭＳ 明朝"/>
              </w:rPr>
            </w:pPr>
            <w:r w:rsidRPr="003A7EFC">
              <w:rPr>
                <w:rFonts w:hAnsi="ＭＳ 明朝" w:hint="eastAsia"/>
              </w:rPr>
              <w:t>１　日本貿易保険が別に定める国を仕向地又は決済地とする輸出契約等</w:t>
            </w:r>
          </w:p>
          <w:p w14:paraId="34E03F3A" w14:textId="77777777" w:rsidR="004C0FA8" w:rsidRPr="003A7EFC" w:rsidRDefault="004C0FA8" w:rsidP="004C0FA8">
            <w:pPr>
              <w:ind w:left="180" w:hangingChars="100" w:hanging="180"/>
              <w:rPr>
                <w:rFonts w:hAnsi="ＭＳ 明朝"/>
              </w:rPr>
            </w:pPr>
            <w:r w:rsidRPr="003A7EFC">
              <w:rPr>
                <w:rFonts w:hAnsi="ＭＳ 明朝" w:hint="eastAsia"/>
              </w:rPr>
              <w:t>２　日本貿易保険が別に定める基準に適合しない輸出信用条件が定められている輸出契約等</w:t>
            </w:r>
          </w:p>
          <w:p w14:paraId="19E66F43" w14:textId="77777777" w:rsidR="004C0FA8" w:rsidRPr="003A7EFC" w:rsidRDefault="004C0FA8" w:rsidP="004C0FA8">
            <w:pPr>
              <w:ind w:left="180" w:hangingChars="100" w:hanging="180"/>
              <w:rPr>
                <w:rFonts w:hAnsi="ＭＳ 明朝"/>
              </w:rPr>
            </w:pPr>
            <w:r w:rsidRPr="003A7EFC">
              <w:rPr>
                <w:rFonts w:hAnsi="ＭＳ 明朝" w:hint="eastAsia"/>
              </w:rPr>
              <w:t>３　代金等（前受金を除く。）の決済について日本貿易保険が別に定める要件に適合する信用状等による保証がない輸出契約等</w:t>
            </w:r>
          </w:p>
          <w:p w14:paraId="384712FD" w14:textId="77777777" w:rsidR="004C0FA8" w:rsidRPr="003A7EFC" w:rsidRDefault="004C0FA8" w:rsidP="004C0FA8">
            <w:pPr>
              <w:rPr>
                <w:rFonts w:hAnsi="ＭＳ 明朝"/>
              </w:rPr>
            </w:pPr>
            <w:r w:rsidRPr="003A7EFC">
              <w:rPr>
                <w:rFonts w:hAnsi="ＭＳ 明朝" w:hint="eastAsia"/>
              </w:rPr>
              <w:t>４　日本貿易保険が別に定める事業に係る輸出契約等</w:t>
            </w:r>
          </w:p>
          <w:p w14:paraId="19B04FDA" w14:textId="77777777" w:rsidR="004C0FA8" w:rsidRDefault="004C0FA8" w:rsidP="004C0FA8">
            <w:pPr>
              <w:ind w:left="186" w:hangingChars="103" w:hanging="186"/>
              <w:rPr>
                <w:rFonts w:hAnsi="ＭＳ 明朝"/>
              </w:rPr>
            </w:pPr>
            <w:r w:rsidRPr="003A7EFC">
              <w:rPr>
                <w:rFonts w:hAnsi="ＭＳ 明朝" w:hint="eastAsia"/>
              </w:rPr>
              <w:t>５　前各項に掲げるもののほか、取引上の危険が大であると認められる輸出契約等</w:t>
            </w:r>
          </w:p>
          <w:p w14:paraId="1BF40CCE" w14:textId="77777777" w:rsidR="004C0FA8" w:rsidRDefault="004C0FA8" w:rsidP="004C0FA8">
            <w:pPr>
              <w:ind w:left="186" w:hangingChars="103" w:hanging="186"/>
              <w:rPr>
                <w:rFonts w:hAnsi="ＭＳ 明朝"/>
              </w:rPr>
            </w:pPr>
          </w:p>
          <w:p w14:paraId="7C9BED8F" w14:textId="77777777" w:rsidR="004C0FA8" w:rsidRPr="003E328E" w:rsidRDefault="004C0FA8" w:rsidP="004C0FA8">
            <w:pPr>
              <w:ind w:left="186" w:hangingChars="103" w:hanging="186"/>
              <w:rPr>
                <w:rFonts w:ascii="ＭＳ ゴシック" w:eastAsia="ＭＳ ゴシック" w:hAnsi="ＭＳ ゴシック"/>
                <w:u w:val="thick" w:color="FF0000"/>
              </w:rPr>
            </w:pPr>
            <w:r>
              <w:rPr>
                <w:rFonts w:ascii="ＭＳ ゴシック" w:eastAsia="ＭＳ ゴシック" w:hAnsi="ＭＳ ゴシック" w:hint="eastAsia"/>
              </w:rPr>
              <w:t>附帯別表</w:t>
            </w:r>
            <w:r w:rsidRPr="003E328E">
              <w:rPr>
                <w:rFonts w:ascii="ＭＳ ゴシック" w:eastAsia="ＭＳ ゴシック" w:hAnsi="ＭＳ ゴシック" w:hint="eastAsia"/>
                <w:u w:val="thick" w:color="FF0000"/>
              </w:rPr>
              <w:t>第５</w:t>
            </w:r>
          </w:p>
          <w:p w14:paraId="04F58608" w14:textId="77777777" w:rsidR="004C0FA8" w:rsidRPr="003A7EFC" w:rsidRDefault="004C0FA8" w:rsidP="004C0FA8">
            <w:pPr>
              <w:rPr>
                <w:rFonts w:hAnsi="ＭＳ 明朝"/>
              </w:rPr>
            </w:pPr>
            <w:r w:rsidRPr="003A7EFC">
              <w:rPr>
                <w:rFonts w:hAnsi="ＭＳ 明朝" w:hint="eastAsia"/>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5A2396C7" w14:textId="77777777" w:rsidR="004C0FA8" w:rsidRPr="003A7EFC" w:rsidRDefault="004C0FA8" w:rsidP="004C0FA8"/>
          <w:p w14:paraId="225C4123" w14:textId="77777777" w:rsidR="004C0FA8" w:rsidRPr="003A7EFC" w:rsidRDefault="004C0FA8" w:rsidP="004C0FA8">
            <w:pPr>
              <w:rPr>
                <w:rFonts w:ascii="ＭＳ ゴシック" w:eastAsia="ＭＳ ゴシック" w:hAnsi="ＭＳ ゴシック"/>
              </w:rPr>
            </w:pPr>
            <w:r>
              <w:rPr>
                <w:rFonts w:ascii="ＭＳ ゴシック" w:eastAsia="ＭＳ ゴシック" w:hAnsi="ＭＳ ゴシック" w:hint="eastAsia"/>
              </w:rPr>
              <w:t>附帯別表</w:t>
            </w:r>
            <w:r w:rsidRPr="003E328E">
              <w:rPr>
                <w:rFonts w:ascii="ＭＳ ゴシック" w:eastAsia="ＭＳ ゴシック" w:hAnsi="ＭＳ ゴシック" w:hint="eastAsia"/>
                <w:u w:val="thick" w:color="FF0000"/>
              </w:rPr>
              <w:t>第６</w:t>
            </w:r>
          </w:p>
          <w:p w14:paraId="483BA452" w14:textId="77777777" w:rsidR="004C0FA8" w:rsidRDefault="004C0FA8" w:rsidP="004C0FA8">
            <w:pPr>
              <w:ind w:left="361" w:hangingChars="200" w:hanging="361"/>
              <w:rPr>
                <w:rFonts w:hAnsi="ＭＳ 明朝"/>
              </w:rPr>
            </w:pPr>
            <w:r w:rsidRPr="00E718FC">
              <w:rPr>
                <w:rFonts w:hAnsi="ＭＳ 明朝" w:hint="eastAsia"/>
              </w:rPr>
              <w:t xml:space="preserve">　２年以上案件であって、一流銀行が発行する無条件かつ取り消すことができない支払保証が付されているもので、日本貿易保険が認めたもの。</w:t>
            </w:r>
          </w:p>
          <w:p w14:paraId="331BB801" w14:textId="77777777" w:rsidR="004C0FA8" w:rsidRDefault="004C0FA8" w:rsidP="004C0FA8">
            <w:pPr>
              <w:ind w:left="361" w:hangingChars="200" w:hanging="361"/>
              <w:rPr>
                <w:rFonts w:hAnsi="ＭＳ 明朝"/>
              </w:rPr>
            </w:pPr>
          </w:p>
          <w:p w14:paraId="496ECC83" w14:textId="77777777" w:rsidR="004C0FA8" w:rsidRDefault="004C0FA8" w:rsidP="004C0FA8">
            <w:pPr>
              <w:ind w:left="361" w:hangingChars="200" w:hanging="361"/>
              <w:rPr>
                <w:rFonts w:hAnsi="ＭＳ 明朝"/>
              </w:rPr>
            </w:pPr>
          </w:p>
          <w:p w14:paraId="3AA8A8BD" w14:textId="77777777" w:rsidR="004C0FA8" w:rsidRDefault="004C0FA8" w:rsidP="004C0FA8">
            <w:pPr>
              <w:ind w:left="361" w:hangingChars="200" w:hanging="361"/>
              <w:rPr>
                <w:rFonts w:hAnsi="ＭＳ 明朝"/>
              </w:rPr>
            </w:pPr>
          </w:p>
          <w:p w14:paraId="735E2AC1" w14:textId="77777777" w:rsidR="004C0FA8" w:rsidRDefault="004C0FA8" w:rsidP="004C0FA8">
            <w:pPr>
              <w:ind w:left="361" w:hangingChars="200" w:hanging="361"/>
              <w:rPr>
                <w:rFonts w:hAnsi="ＭＳ 明朝"/>
              </w:rPr>
            </w:pPr>
          </w:p>
          <w:p w14:paraId="7E9B34FB" w14:textId="77777777" w:rsidR="004C0FA8" w:rsidRDefault="004C0FA8" w:rsidP="004C0FA8">
            <w:pPr>
              <w:ind w:left="361" w:hangingChars="200" w:hanging="361"/>
              <w:rPr>
                <w:rFonts w:hAnsi="ＭＳ 明朝"/>
              </w:rPr>
            </w:pPr>
          </w:p>
          <w:p w14:paraId="234C7F97" w14:textId="77777777" w:rsidR="004C0FA8" w:rsidRDefault="004C0FA8" w:rsidP="004C0FA8">
            <w:pPr>
              <w:ind w:left="361" w:hangingChars="200" w:hanging="361"/>
              <w:rPr>
                <w:rFonts w:hAnsi="ＭＳ 明朝"/>
              </w:rPr>
            </w:pPr>
          </w:p>
          <w:p w14:paraId="48C787D1" w14:textId="77777777" w:rsidR="004C0FA8" w:rsidRPr="00721275" w:rsidRDefault="004C0FA8" w:rsidP="004C0FA8"/>
        </w:tc>
        <w:tc>
          <w:tcPr>
            <w:tcW w:w="6367" w:type="dxa"/>
          </w:tcPr>
          <w:p w14:paraId="29B22D1A" w14:textId="77777777" w:rsidR="004C0FA8" w:rsidRDefault="004C0FA8" w:rsidP="004C0FA8">
            <w:pPr>
              <w:ind w:left="238" w:hanging="238"/>
              <w:jc w:val="center"/>
              <w:rPr>
                <w:rFonts w:hAnsi="Times New Roman"/>
                <w:spacing w:val="10"/>
              </w:rPr>
            </w:pPr>
            <w:r>
              <w:rPr>
                <w:rFonts w:hint="eastAsia"/>
                <w:spacing w:val="2"/>
                <w:sz w:val="28"/>
              </w:rPr>
              <w:lastRenderedPageBreak/>
              <w:t>貿易一般保険包括保険（機械設備）特約書</w:t>
            </w:r>
          </w:p>
          <w:p w14:paraId="3378FF8F" w14:textId="77777777" w:rsidR="004C0FA8" w:rsidRDefault="004C0FA8" w:rsidP="004C0FA8">
            <w:pPr>
              <w:ind w:left="238" w:hanging="238"/>
              <w:rPr>
                <w:rFonts w:hAnsi="Times New Roman"/>
                <w:spacing w:val="10"/>
              </w:rPr>
            </w:pPr>
          </w:p>
          <w:p w14:paraId="43F0E4DE" w14:textId="77777777" w:rsidR="004C0FA8" w:rsidRDefault="004C0FA8" w:rsidP="004C0FA8">
            <w:pPr>
              <w:ind w:left="238" w:hanging="238"/>
              <w:jc w:val="right"/>
              <w:rPr>
                <w:rFonts w:hAnsi="ＭＳ 明朝"/>
              </w:rPr>
            </w:pPr>
            <w:r>
              <w:rPr>
                <w:rFonts w:hint="eastAsia"/>
              </w:rPr>
              <w:t>平成14年３月11日　02</w:t>
            </w:r>
            <w:r>
              <w:t>-</w:t>
            </w:r>
            <w:r>
              <w:rPr>
                <w:rFonts w:hint="eastAsia"/>
              </w:rPr>
              <w:t>制度</w:t>
            </w:r>
            <w:r>
              <w:t>-</w:t>
            </w:r>
            <w:r>
              <w:rPr>
                <w:rFonts w:hAnsi="ＭＳ 明朝"/>
              </w:rPr>
              <w:t>000</w:t>
            </w:r>
            <w:r>
              <w:rPr>
                <w:rFonts w:hAnsi="ＭＳ 明朝" w:hint="eastAsia"/>
              </w:rPr>
              <w:t>15</w:t>
            </w:r>
          </w:p>
          <w:p w14:paraId="0B890346" w14:textId="77777777" w:rsidR="004C0FA8" w:rsidRDefault="004C0FA8" w:rsidP="004C0FA8">
            <w:pPr>
              <w:ind w:left="238" w:hanging="238"/>
              <w:jc w:val="right"/>
              <w:rPr>
                <w:sz w:val="18"/>
              </w:rPr>
            </w:pPr>
            <w:r>
              <w:rPr>
                <w:rFonts w:hint="eastAsia"/>
                <w:sz w:val="18"/>
              </w:rPr>
              <w:t>沿革　平成１５年６月１日　一部改正</w:t>
            </w:r>
          </w:p>
          <w:p w14:paraId="224F5A1D" w14:textId="77777777" w:rsidR="004C0FA8" w:rsidRDefault="004C0FA8" w:rsidP="004C0FA8">
            <w:pPr>
              <w:ind w:left="238" w:hanging="238"/>
              <w:jc w:val="right"/>
              <w:rPr>
                <w:sz w:val="18"/>
              </w:rPr>
            </w:pPr>
            <w:r w:rsidRPr="003A7EFC">
              <w:rPr>
                <w:rFonts w:hint="eastAsia"/>
                <w:spacing w:val="11"/>
                <w:sz w:val="18"/>
                <w:fitText w:val="1800" w:id="-2031889407"/>
              </w:rPr>
              <w:t>平成１６年７月９</w:t>
            </w:r>
            <w:r w:rsidRPr="003A7EFC">
              <w:rPr>
                <w:rFonts w:hint="eastAsia"/>
                <w:spacing w:val="2"/>
                <w:sz w:val="18"/>
                <w:fitText w:val="1800" w:id="-2031889407"/>
              </w:rPr>
              <w:t>日</w:t>
            </w:r>
            <w:r>
              <w:rPr>
                <w:rFonts w:hint="eastAsia"/>
                <w:sz w:val="18"/>
              </w:rPr>
              <w:t xml:space="preserve">　一部改正</w:t>
            </w:r>
          </w:p>
          <w:p w14:paraId="5940E187" w14:textId="77777777" w:rsidR="004C0FA8" w:rsidRDefault="004C0FA8" w:rsidP="004C0FA8">
            <w:pPr>
              <w:ind w:left="238" w:hanging="238"/>
              <w:jc w:val="right"/>
              <w:rPr>
                <w:sz w:val="18"/>
              </w:rPr>
            </w:pPr>
            <w:r w:rsidRPr="003A7EFC">
              <w:rPr>
                <w:rFonts w:hint="eastAsia"/>
                <w:sz w:val="18"/>
                <w:fitText w:val="1800" w:id="-1813770752"/>
              </w:rPr>
              <w:t>平成１７年３月２９日</w:t>
            </w:r>
            <w:r>
              <w:rPr>
                <w:rFonts w:hint="eastAsia"/>
                <w:sz w:val="18"/>
              </w:rPr>
              <w:t xml:space="preserve">　一部改正</w:t>
            </w:r>
          </w:p>
          <w:p w14:paraId="2918CD77" w14:textId="77777777" w:rsidR="004C0FA8" w:rsidRDefault="004C0FA8" w:rsidP="004C0FA8">
            <w:pPr>
              <w:ind w:left="238" w:hanging="238"/>
              <w:jc w:val="right"/>
              <w:rPr>
                <w:sz w:val="18"/>
              </w:rPr>
            </w:pPr>
            <w:r w:rsidRPr="003A7EFC">
              <w:rPr>
                <w:rFonts w:hint="eastAsia"/>
                <w:sz w:val="18"/>
                <w:fitText w:val="1800" w:id="-1553209600"/>
              </w:rPr>
              <w:t>平成１８年３月２０日</w:t>
            </w:r>
            <w:r>
              <w:rPr>
                <w:rFonts w:hint="eastAsia"/>
                <w:sz w:val="18"/>
              </w:rPr>
              <w:t xml:space="preserve">　一部改正</w:t>
            </w:r>
          </w:p>
          <w:p w14:paraId="378F0468" w14:textId="77777777" w:rsidR="004C0FA8" w:rsidRDefault="004C0FA8" w:rsidP="004C0FA8">
            <w:pPr>
              <w:ind w:left="238" w:hanging="238"/>
              <w:jc w:val="right"/>
              <w:rPr>
                <w:sz w:val="18"/>
              </w:rPr>
            </w:pPr>
            <w:r w:rsidRPr="003A7EFC">
              <w:rPr>
                <w:rFonts w:hint="eastAsia"/>
                <w:spacing w:val="10"/>
                <w:w w:val="90"/>
                <w:sz w:val="18"/>
                <w:fitText w:val="1800" w:id="-1398016000"/>
              </w:rPr>
              <w:t>平</w:t>
            </w:r>
            <w:r w:rsidRPr="003A7EFC">
              <w:rPr>
                <w:rFonts w:hint="eastAsia"/>
                <w:w w:val="90"/>
                <w:sz w:val="18"/>
                <w:fitText w:val="1800" w:id="-1398016000"/>
              </w:rPr>
              <w:t>成１８年１２月２７日</w:t>
            </w:r>
            <w:r>
              <w:rPr>
                <w:rFonts w:hint="eastAsia"/>
                <w:sz w:val="18"/>
              </w:rPr>
              <w:t xml:space="preserve">　一部改正</w:t>
            </w:r>
          </w:p>
          <w:p w14:paraId="04A8C9C6" w14:textId="77777777" w:rsidR="004C0FA8" w:rsidRDefault="004C0FA8" w:rsidP="004C0FA8">
            <w:pPr>
              <w:ind w:left="238" w:hanging="238"/>
              <w:jc w:val="right"/>
              <w:rPr>
                <w:sz w:val="18"/>
              </w:rPr>
            </w:pPr>
            <w:r w:rsidRPr="003A7EFC">
              <w:rPr>
                <w:rFonts w:hint="eastAsia"/>
                <w:sz w:val="18"/>
                <w:fitText w:val="1800" w:id="-1293759488"/>
              </w:rPr>
              <w:t>平成１９年２月２７日</w:t>
            </w:r>
            <w:r>
              <w:rPr>
                <w:rFonts w:hint="eastAsia"/>
                <w:sz w:val="18"/>
              </w:rPr>
              <w:t xml:space="preserve">　一部改正</w:t>
            </w:r>
          </w:p>
          <w:p w14:paraId="5A51690D" w14:textId="77777777" w:rsidR="004C0FA8" w:rsidRDefault="004C0FA8" w:rsidP="004C0FA8">
            <w:pPr>
              <w:ind w:left="238" w:hanging="238"/>
              <w:jc w:val="right"/>
              <w:rPr>
                <w:rFonts w:hAnsi="Times New Roman"/>
                <w:spacing w:val="10"/>
                <w:sz w:val="18"/>
              </w:rPr>
            </w:pPr>
          </w:p>
          <w:p w14:paraId="0037F370" w14:textId="77777777" w:rsidR="004C0FA8" w:rsidRDefault="004C0FA8" w:rsidP="004C0FA8">
            <w:pPr>
              <w:ind w:left="238" w:hanging="238"/>
              <w:jc w:val="right"/>
              <w:rPr>
                <w:rFonts w:hAnsi="Times New Roman"/>
                <w:spacing w:val="10"/>
                <w:sz w:val="18"/>
              </w:rPr>
            </w:pPr>
          </w:p>
          <w:p w14:paraId="7D82CFBF" w14:textId="77777777" w:rsidR="004C0FA8" w:rsidRPr="001B0A65" w:rsidRDefault="004C0FA8" w:rsidP="004C0FA8">
            <w:pPr>
              <w:rPr>
                <w:rFonts w:hAnsi="Times New Roman"/>
                <w:spacing w:val="10"/>
              </w:rPr>
            </w:pPr>
            <w:r w:rsidRPr="001B0A65">
              <w:rPr>
                <w:rFonts w:hint="eastAsia"/>
              </w:rPr>
              <w:t xml:space="preserve">　　　　　　　　　（以下「組合」という。）と独立行政法人日本貿易保険（以下「日本貿易保険」という。）との間に貿易一般保険包括保険（機械設備）の</w:t>
            </w:r>
            <w:r w:rsidRPr="0048286B">
              <w:rPr>
                <w:rFonts w:hint="eastAsia"/>
              </w:rPr>
              <w:t>特約書</w:t>
            </w:r>
            <w:r w:rsidRPr="001B0A65">
              <w:rPr>
                <w:rFonts w:hint="eastAsia"/>
              </w:rPr>
              <w:t>を次のとおり締結するものとする。</w:t>
            </w:r>
          </w:p>
          <w:p w14:paraId="1E68DE35" w14:textId="77777777" w:rsidR="004C0FA8" w:rsidRPr="00CB75AE" w:rsidRDefault="004C0FA8" w:rsidP="004C0FA8">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（付保対象等）</w:t>
            </w:r>
          </w:p>
          <w:p w14:paraId="382156DE" w14:textId="77777777" w:rsidR="004C0FA8" w:rsidRDefault="004C0FA8" w:rsidP="004C0FA8">
            <w:pPr>
              <w:tabs>
                <w:tab w:val="left" w:pos="392"/>
              </w:tabs>
              <w:ind w:leftChars="1" w:left="240" w:hanging="238"/>
              <w:rPr>
                <w:rFonts w:hAnsi="ＭＳ 明朝"/>
                <w:szCs w:val="22"/>
              </w:rPr>
            </w:pPr>
            <w:r w:rsidRPr="00D91A81">
              <w:rPr>
                <w:rFonts w:ascii="ＭＳ ゴシック" w:eastAsia="ＭＳ ゴシック" w:hAnsi="ＭＳ ゴシック" w:hint="eastAsia"/>
                <w:szCs w:val="22"/>
              </w:rPr>
              <w:t>第１条</w:t>
            </w:r>
            <w:r w:rsidRPr="00D91A81">
              <w:rPr>
                <w:rFonts w:hAnsi="ＭＳ 明朝" w:hint="eastAsia"/>
                <w:szCs w:val="22"/>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Pr="00347D95">
              <w:rPr>
                <w:rFonts w:hAnsi="ＭＳ 明朝" w:hint="eastAsia"/>
                <w:u w:val="thick" w:color="FF0000"/>
              </w:rPr>
              <w:t>附帯別表第４</w:t>
            </w:r>
            <w:r w:rsidRPr="008F6337">
              <w:rPr>
                <w:rFonts w:hAnsi="ＭＳ 明朝" w:hint="eastAsia"/>
                <w:u w:val="thick" w:color="FF0000"/>
              </w:rPr>
              <w:t>に掲げる</w:t>
            </w:r>
            <w:r w:rsidRPr="003A7EFC">
              <w:rPr>
                <w:rFonts w:hAnsi="ＭＳ 明朝" w:hint="eastAsia"/>
                <w:szCs w:val="22"/>
              </w:rPr>
              <w:t>輸出契約又は仲介貿易契約以外のもの（以下「輸出契約等」と総称する。）のすべてについて、それぞれ締結後、原則として</w:t>
            </w:r>
            <w:r w:rsidRPr="00364E55">
              <w:rPr>
                <w:rFonts w:hAnsi="ＭＳ 明朝" w:hint="eastAsia"/>
                <w:u w:val="thick" w:color="FF0000"/>
              </w:rPr>
              <w:t>１月以内に</w:t>
            </w:r>
            <w:r w:rsidRPr="003A7EFC">
              <w:rPr>
                <w:rFonts w:hAnsi="ＭＳ 明朝" w:hint="eastAsia"/>
                <w:szCs w:val="22"/>
              </w:rPr>
              <w:t>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720E64A7" w14:textId="77777777" w:rsidR="004C0FA8" w:rsidRPr="004210A6" w:rsidRDefault="004C0FA8" w:rsidP="004C0FA8">
            <w:pPr>
              <w:tabs>
                <w:tab w:val="left" w:pos="392"/>
              </w:tabs>
              <w:ind w:leftChars="1" w:left="240" w:hanging="238"/>
              <w:rPr>
                <w:rFonts w:hAnsi="ＭＳ 明朝"/>
                <w:szCs w:val="22"/>
              </w:rPr>
            </w:pPr>
          </w:p>
          <w:p w14:paraId="2D384AFD" w14:textId="77777777" w:rsidR="004C0FA8" w:rsidRDefault="004C0FA8" w:rsidP="004C0FA8">
            <w:pPr>
              <w:pStyle w:val="2"/>
              <w:ind w:left="238"/>
              <w:rPr>
                <w:rFonts w:ascii="ＭＳ 明朝" w:hAnsi="ＭＳ 明朝"/>
                <w:sz w:val="20"/>
              </w:rPr>
            </w:pPr>
            <w:r w:rsidRPr="003A7EFC">
              <w:rPr>
                <w:rFonts w:ascii="ＭＳ 明朝" w:hAnsi="ＭＳ 明朝" w:hint="eastAsia"/>
                <w:szCs w:val="22"/>
              </w:rPr>
              <w:t xml:space="preserve">　　</w:t>
            </w:r>
            <w:r>
              <w:rPr>
                <w:rFonts w:ascii="ＭＳ 明朝" w:hAnsi="ＭＳ 明朝" w:hint="eastAsia"/>
                <w:szCs w:val="22"/>
              </w:rPr>
              <w:t xml:space="preserve">　　</w:t>
            </w:r>
            <w:r w:rsidRPr="00525E86">
              <w:rPr>
                <w:rFonts w:ascii="ＭＳ 明朝" w:hAnsi="ＭＳ 明朝" w:hint="eastAsia"/>
                <w:sz w:val="20"/>
              </w:rPr>
              <w:t>ただし、組合と日本貿易保険との間で締結する保険契約について、貿易一般保険（外貨建対応方式）特約書（平成17年４月１日　０５－制度―０００１３。以下「外貨建特約書」という。）が付された場合は、日本</w:t>
            </w:r>
            <w:r w:rsidRPr="00525E86">
              <w:rPr>
                <w:rFonts w:ascii="ＭＳ 明朝" w:hAnsi="ＭＳ 明朝" w:hint="eastAsia"/>
                <w:sz w:val="20"/>
              </w:rPr>
              <w:lastRenderedPageBreak/>
              <w:t>貿易保険は、約款、この特約書及び外貨建特約書の定めるところに従い、てん補する責めに任ずる。</w:t>
            </w:r>
          </w:p>
          <w:p w14:paraId="63A18A2C" w14:textId="77777777" w:rsidR="004C0FA8" w:rsidRDefault="004C0FA8" w:rsidP="004C0FA8">
            <w:pPr>
              <w:pStyle w:val="2"/>
              <w:ind w:left="238"/>
              <w:rPr>
                <w:rFonts w:ascii="ＭＳ 明朝" w:hAnsi="ＭＳ 明朝"/>
                <w:sz w:val="20"/>
              </w:rPr>
            </w:pPr>
          </w:p>
          <w:p w14:paraId="473EB803" w14:textId="77777777" w:rsidR="004C0FA8" w:rsidRDefault="004C0FA8" w:rsidP="004C0FA8">
            <w:pPr>
              <w:pStyle w:val="2"/>
              <w:ind w:left="238"/>
              <w:rPr>
                <w:rFonts w:ascii="ＭＳ 明朝" w:hAnsi="ＭＳ 明朝"/>
                <w:sz w:val="20"/>
              </w:rPr>
            </w:pPr>
          </w:p>
          <w:p w14:paraId="4C2638DC" w14:textId="77777777" w:rsidR="004C0FA8" w:rsidRPr="00525E86" w:rsidRDefault="004C0FA8" w:rsidP="004C0FA8">
            <w:pPr>
              <w:pStyle w:val="2"/>
              <w:ind w:left="238"/>
              <w:rPr>
                <w:rFonts w:ascii="ＭＳ 明朝" w:hAnsi="ＭＳ 明朝"/>
                <w:sz w:val="20"/>
              </w:rPr>
            </w:pPr>
          </w:p>
          <w:p w14:paraId="71602DBB"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（相手方の登録）</w:t>
            </w:r>
          </w:p>
          <w:p w14:paraId="11C748A9" w14:textId="77777777" w:rsidR="004C0FA8" w:rsidRPr="003A7EFC" w:rsidRDefault="004C0FA8" w:rsidP="004C0FA8">
            <w:pPr>
              <w:ind w:left="238" w:hanging="238"/>
              <w:rPr>
                <w:rFonts w:hAnsi="ＭＳ 明朝"/>
                <w:spacing w:val="10"/>
              </w:rPr>
            </w:pPr>
            <w:r w:rsidRPr="003A7EFC">
              <w:rPr>
                <w:rFonts w:ascii="ＭＳ ゴシック" w:eastAsia="ＭＳ ゴシック" w:hAnsi="ＭＳ ゴシック" w:hint="eastAsia"/>
              </w:rPr>
              <w:t>第２条</w:t>
            </w:r>
            <w:r w:rsidRPr="003A7EFC">
              <w:rPr>
                <w:rFonts w:hAnsi="ＭＳ 明朝" w:hint="eastAsia"/>
              </w:rPr>
              <w:t xml:space="preserve">　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253B3A43" w14:textId="77777777" w:rsidR="004C0FA8" w:rsidRPr="003A7EFC" w:rsidRDefault="004C0FA8" w:rsidP="004C0FA8">
            <w:pPr>
              <w:rPr>
                <w:rFonts w:ascii="ＭＳ ゴシック" w:eastAsia="ＭＳ ゴシック" w:hAnsi="ＭＳ ゴシック"/>
                <w:spacing w:val="10"/>
              </w:rPr>
            </w:pPr>
            <w:r w:rsidRPr="003A7EFC">
              <w:rPr>
                <w:rFonts w:ascii="ＭＳ ゴシック" w:eastAsia="ＭＳ ゴシック" w:hAnsi="ＭＳ ゴシック" w:hint="eastAsia"/>
              </w:rPr>
              <w:t>（贈賄行為に関与しない旨の輸出者の宣誓）</w:t>
            </w:r>
          </w:p>
          <w:p w14:paraId="6C36DF06" w14:textId="77777777" w:rsidR="004C0FA8" w:rsidRPr="003A7EFC" w:rsidRDefault="004C0FA8" w:rsidP="004C0FA8">
            <w:pPr>
              <w:ind w:left="240" w:hanging="238"/>
              <w:rPr>
                <w:rFonts w:hAnsi="Times New Roman"/>
                <w:spacing w:val="10"/>
              </w:rPr>
            </w:pPr>
            <w:r w:rsidRPr="003A7EFC">
              <w:rPr>
                <w:rFonts w:ascii="ＭＳ ゴシック" w:eastAsia="ＭＳ ゴシック" w:hAnsi="ＭＳ ゴシック" w:hint="eastAsia"/>
              </w:rPr>
              <w:t>第３条</w:t>
            </w:r>
            <w:r w:rsidRPr="003A7EFC">
              <w:rPr>
                <w:rFonts w:hint="eastAsia"/>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1016DC59"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（てん補範囲等）</w:t>
            </w:r>
          </w:p>
          <w:p w14:paraId="580FFCDA" w14:textId="77777777" w:rsidR="004C0FA8" w:rsidRPr="003A7EFC" w:rsidRDefault="004C0FA8" w:rsidP="004C0FA8">
            <w:pPr>
              <w:ind w:left="238" w:hanging="238"/>
              <w:rPr>
                <w:rFonts w:hAnsi="ＭＳ 明朝"/>
              </w:rPr>
            </w:pPr>
            <w:r w:rsidRPr="003A7EFC">
              <w:rPr>
                <w:rFonts w:ascii="ＭＳ ゴシック" w:eastAsia="ＭＳ ゴシック" w:hAnsi="ＭＳ ゴシック" w:hint="eastAsia"/>
              </w:rPr>
              <w:t>第４条</w:t>
            </w:r>
            <w:r w:rsidRPr="003A7EFC">
              <w:rPr>
                <w:rFonts w:hAnsi="ＭＳ 明朝" w:hint="eastAsia"/>
              </w:rPr>
              <w:t xml:space="preserve">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附帯別表</w:t>
            </w:r>
            <w:r w:rsidRPr="00592230">
              <w:rPr>
                <w:rFonts w:hAnsi="ＭＳ 明朝" w:hint="eastAsia"/>
                <w:u w:val="thick" w:color="FF0000"/>
              </w:rPr>
              <w:t>第５</w:t>
            </w:r>
            <w:r w:rsidRPr="003A7EFC">
              <w:rPr>
                <w:rFonts w:hAnsi="ＭＳ 明朝" w:hint="eastAsia"/>
              </w:rPr>
              <w:t>に掲げる輸出契約等については、保険契約の締結を制限することができる。</w:t>
            </w:r>
          </w:p>
          <w:p w14:paraId="78640BB6" w14:textId="77777777" w:rsidR="004C0FA8" w:rsidRPr="003A7EFC" w:rsidRDefault="004C0FA8" w:rsidP="004C0FA8">
            <w:pPr>
              <w:ind w:left="238" w:hanging="238"/>
              <w:rPr>
                <w:rFonts w:hAnsi="ＭＳ 明朝"/>
              </w:rPr>
            </w:pPr>
            <w:r w:rsidRPr="003A7EFC">
              <w:rPr>
                <w:rFonts w:hAnsi="ＭＳ 明朝" w:hint="eastAsia"/>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31224120" w14:textId="77777777" w:rsidR="004C0FA8" w:rsidRPr="003A7EFC" w:rsidRDefault="004C0FA8" w:rsidP="004C0FA8">
            <w:pPr>
              <w:ind w:leftChars="100" w:left="360" w:hangingChars="100" w:hanging="180"/>
              <w:rPr>
                <w:rFonts w:hAnsi="ＭＳ 明朝"/>
              </w:rPr>
            </w:pPr>
            <w:r w:rsidRPr="003A7EFC">
              <w:rPr>
                <w:rFonts w:hAnsi="ＭＳ 明朝" w:hint="eastAsia"/>
              </w:rPr>
              <w:t>一　輸出者等の本店又は支店（輸出者等が支店の場合、他の支店を含む。）</w:t>
            </w:r>
          </w:p>
          <w:p w14:paraId="0A2933C8" w14:textId="77777777" w:rsidR="004C0FA8" w:rsidRPr="003A7EFC" w:rsidRDefault="004C0FA8" w:rsidP="004C0FA8">
            <w:pPr>
              <w:ind w:leftChars="100" w:left="360" w:hangingChars="100" w:hanging="180"/>
              <w:rPr>
                <w:rFonts w:hAnsi="ＭＳ 明朝"/>
              </w:rPr>
            </w:pPr>
            <w:r w:rsidRPr="003A7EFC">
              <w:rPr>
                <w:rFonts w:hAnsi="ＭＳ 明朝" w:hint="eastAsia"/>
              </w:rPr>
              <w:t>二　輸出者等と特定の資本関係があるものとして、次のいずれかに該当する海外商社</w:t>
            </w:r>
          </w:p>
          <w:p w14:paraId="69B43A3F" w14:textId="77777777" w:rsidR="004C0FA8" w:rsidRPr="003A7EFC" w:rsidRDefault="004C0FA8" w:rsidP="004C0FA8">
            <w:pPr>
              <w:ind w:leftChars="200" w:left="541" w:hangingChars="100" w:hanging="180"/>
              <w:rPr>
                <w:rFonts w:hAnsi="ＭＳ 明朝"/>
              </w:rPr>
            </w:pPr>
            <w:r w:rsidRPr="003A7EFC">
              <w:rPr>
                <w:rFonts w:hAnsi="ＭＳ 明朝" w:hint="eastAsia"/>
              </w:rPr>
              <w:lastRenderedPageBreak/>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422B84BD" w14:textId="77777777" w:rsidR="004C0FA8" w:rsidRPr="003A7EFC" w:rsidRDefault="004C0FA8" w:rsidP="004C0FA8">
            <w:pPr>
              <w:ind w:leftChars="200" w:left="541" w:hangingChars="100" w:hanging="180"/>
              <w:rPr>
                <w:rFonts w:hAnsi="ＭＳ 明朝"/>
              </w:rPr>
            </w:pPr>
            <w:r w:rsidRPr="003A7EFC">
              <w:rPr>
                <w:rFonts w:hAnsi="ＭＳ 明朝" w:hint="eastAsia"/>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1A90182F" w14:textId="77777777" w:rsidR="004C0FA8" w:rsidRPr="003A7EFC" w:rsidRDefault="004C0FA8" w:rsidP="004C0FA8">
            <w:pPr>
              <w:ind w:leftChars="200" w:left="541" w:hangingChars="100" w:hanging="180"/>
              <w:rPr>
                <w:rFonts w:hAnsi="ＭＳ 明朝"/>
              </w:rPr>
            </w:pPr>
            <w:r w:rsidRPr="003A7EFC">
              <w:rPr>
                <w:rFonts w:hAnsi="ＭＳ 明朝" w:hint="eastAsia"/>
              </w:rPr>
              <w:t>ハ　議決権の過半数を輸出者等、輸出者等の直接親会社又は輸出者等の直接子会社のうちいずれか２者以上が保有する法人（イ及びロに該当する法人を除く。）</w:t>
            </w:r>
          </w:p>
          <w:p w14:paraId="24FC8E87" w14:textId="77777777" w:rsidR="004C0FA8" w:rsidRPr="003A7EFC" w:rsidRDefault="004C0FA8" w:rsidP="004C0FA8">
            <w:pPr>
              <w:ind w:leftChars="200" w:left="541" w:hangingChars="100" w:hanging="180"/>
              <w:rPr>
                <w:rFonts w:hAnsi="ＭＳ 明朝"/>
              </w:rPr>
            </w:pPr>
            <w:r w:rsidRPr="003A7EFC">
              <w:rPr>
                <w:rFonts w:hAnsi="ＭＳ 明朝" w:hint="eastAsia"/>
              </w:rPr>
              <w:t>ニ　イ、ロ及びハに該当する法人の支店</w:t>
            </w:r>
          </w:p>
          <w:p w14:paraId="07F4A784" w14:textId="77777777" w:rsidR="004C0FA8" w:rsidRPr="003A7EFC" w:rsidRDefault="004C0FA8" w:rsidP="004C0FA8">
            <w:pPr>
              <w:ind w:leftChars="100" w:left="360" w:hangingChars="100" w:hanging="180"/>
              <w:rPr>
                <w:rFonts w:hAnsi="ＭＳ 明朝"/>
              </w:rPr>
            </w:pPr>
            <w:r w:rsidRPr="003A7EFC">
              <w:rPr>
                <w:rFonts w:hAnsi="ＭＳ 明朝" w:hint="eastAsia"/>
              </w:rPr>
              <w:t>三　輸出者等と特定の人的関係があるものとして、次のいずれかに該当する海外商社</w:t>
            </w:r>
          </w:p>
          <w:p w14:paraId="4FCB1798" w14:textId="77777777" w:rsidR="004C0FA8" w:rsidRPr="003A7EFC" w:rsidRDefault="004C0FA8" w:rsidP="004C0FA8">
            <w:pPr>
              <w:ind w:leftChars="200" w:left="541" w:hangingChars="100" w:hanging="180"/>
              <w:rPr>
                <w:rFonts w:hAnsi="ＭＳ 明朝"/>
              </w:rPr>
            </w:pPr>
            <w:r w:rsidRPr="003A7EFC">
              <w:rPr>
                <w:rFonts w:hAnsi="ＭＳ 明朝" w:hint="eastAsia"/>
              </w:rPr>
              <w:t>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3D54F53D" w14:textId="77777777" w:rsidR="004C0FA8" w:rsidRPr="003A7EFC" w:rsidRDefault="004C0FA8" w:rsidP="004C0FA8">
            <w:pPr>
              <w:ind w:leftChars="200" w:left="541" w:hangingChars="100" w:hanging="180"/>
              <w:rPr>
                <w:rFonts w:hAnsi="ＭＳ 明朝"/>
              </w:rPr>
            </w:pPr>
            <w:r w:rsidRPr="003A7EFC">
              <w:rPr>
                <w:rFonts w:hAnsi="ＭＳ 明朝" w:hint="eastAsia"/>
              </w:rPr>
              <w:t>ロ　輸出者等が取締役等を派遣する法人の直接子会社又は輸出者等に取締役等を派遣する法人の直接親会社若しくは直接子会社</w:t>
            </w:r>
          </w:p>
          <w:p w14:paraId="7F5108E3" w14:textId="77777777" w:rsidR="004C0FA8" w:rsidRPr="003A7EFC" w:rsidRDefault="004C0FA8" w:rsidP="004C0FA8">
            <w:pPr>
              <w:ind w:leftChars="200" w:left="541" w:hangingChars="100" w:hanging="180"/>
              <w:rPr>
                <w:rFonts w:hAnsi="ＭＳ 明朝"/>
              </w:rPr>
            </w:pPr>
            <w:r w:rsidRPr="003A7EFC">
              <w:rPr>
                <w:rFonts w:hAnsi="ＭＳ 明朝" w:hint="eastAsia"/>
              </w:rPr>
              <w:t>ハ　輸出者等の直接親会社が取締役等を派遣する法人、輸出者等の直接親会社に取締役等を派遣する法人又は輸出者等の直接子会社が取締役等を派遣する法人</w:t>
            </w:r>
          </w:p>
          <w:p w14:paraId="62CEE399" w14:textId="77777777" w:rsidR="004C0FA8" w:rsidRPr="003A7EFC" w:rsidRDefault="004C0FA8" w:rsidP="004C0FA8">
            <w:pPr>
              <w:ind w:leftChars="200" w:left="541" w:hangingChars="100" w:hanging="180"/>
              <w:rPr>
                <w:rFonts w:hAnsi="ＭＳ 明朝"/>
              </w:rPr>
            </w:pPr>
            <w:r w:rsidRPr="003A7EFC">
              <w:rPr>
                <w:rFonts w:hAnsi="ＭＳ 明朝" w:hint="eastAsia"/>
              </w:rPr>
              <w:t>ニ　イ、ロ及びハに該当する法人の支店</w:t>
            </w:r>
          </w:p>
          <w:p w14:paraId="35FE5D98" w14:textId="77777777" w:rsidR="004C0FA8" w:rsidRPr="003A7EFC" w:rsidRDefault="004C0FA8" w:rsidP="004C0FA8">
            <w:pPr>
              <w:ind w:leftChars="75" w:left="361" w:hangingChars="125" w:hanging="226"/>
              <w:rPr>
                <w:rFonts w:hAnsi="ＭＳ 明朝"/>
              </w:rPr>
            </w:pPr>
            <w:r w:rsidRPr="003A7EFC">
              <w:rPr>
                <w:rFonts w:hAnsi="ＭＳ 明朝" w:hint="eastAsia"/>
              </w:rPr>
              <w:t>四　その他前各号に掲げるものと実質的に同視できるものとして、日本貿易保険が特に認めた海外商社</w:t>
            </w:r>
          </w:p>
          <w:p w14:paraId="7A59511A" w14:textId="77777777" w:rsidR="004C0FA8" w:rsidRPr="003A7EFC" w:rsidRDefault="004C0FA8" w:rsidP="004C0FA8">
            <w:pPr>
              <w:ind w:left="238" w:hanging="238"/>
              <w:rPr>
                <w:rFonts w:hAnsi="ＭＳ 明朝"/>
              </w:rPr>
            </w:pPr>
            <w:r w:rsidRPr="003A7EFC">
              <w:rPr>
                <w:rFonts w:hAnsi="ＭＳ 明朝" w:hint="eastAsia"/>
              </w:rPr>
              <w:t>３　日本貿易保険は、前項に掲げる場合のほか、輸出契約等の相手方が次の各号のいずれかに該当する場合には、約款第３条第１号のてん補危険につ</w:t>
            </w:r>
            <w:r w:rsidRPr="003A7EFC">
              <w:rPr>
                <w:rFonts w:hAnsi="ＭＳ 明朝" w:hint="eastAsia"/>
              </w:rPr>
              <w:lastRenderedPageBreak/>
              <w:t>いて約款第４条第11号から第13号までのいずれかに該当する事由により生じた損失をてん補する責めに任じない。</w:t>
            </w:r>
          </w:p>
          <w:p w14:paraId="4F895E30" w14:textId="77777777" w:rsidR="004C0FA8" w:rsidRPr="003A7EFC" w:rsidRDefault="004C0FA8" w:rsidP="004C0FA8">
            <w:pPr>
              <w:ind w:leftChars="99" w:left="318" w:hangingChars="77" w:hanging="139"/>
              <w:rPr>
                <w:rFonts w:hAnsi="ＭＳ 明朝"/>
                <w:spacing w:val="10"/>
              </w:rPr>
            </w:pPr>
            <w:r w:rsidRPr="003A7EFC">
              <w:rPr>
                <w:rFonts w:hAnsi="ＭＳ 明朝" w:hint="eastAsia"/>
              </w:rPr>
              <w:t>一　輸出契約等の相手方が、保険契約の申込時において名簿上名簿区分Ｐ又は事故管理区分Ｒの場合</w:t>
            </w:r>
          </w:p>
          <w:p w14:paraId="63EF2822" w14:textId="77777777" w:rsidR="004C0FA8" w:rsidRPr="003A7EFC" w:rsidRDefault="004C0FA8" w:rsidP="004C0FA8">
            <w:pPr>
              <w:ind w:left="471" w:hanging="471"/>
              <w:rPr>
                <w:rFonts w:hAnsi="ＭＳ 明朝"/>
              </w:rPr>
            </w:pPr>
            <w:r w:rsidRPr="003A7EFC">
              <w:rPr>
                <w:rFonts w:hAnsi="ＭＳ 明朝" w:hint="eastAsia"/>
              </w:rPr>
              <w:t xml:space="preserve">　二　輸出契約等の相手方が、保険契約の申込時において名簿上ＧＳ格、ＧＡ格又はＧＥ格以外に格付けされている場合（約款第４条第12号又は第13号に該当する事由により生じた損失を除く。）</w:t>
            </w:r>
          </w:p>
          <w:p w14:paraId="68E3923E" w14:textId="77777777" w:rsidR="004C0FA8" w:rsidRPr="003A7EFC" w:rsidRDefault="004C0FA8" w:rsidP="004C0FA8">
            <w:pPr>
              <w:ind w:left="238" w:hanging="238"/>
              <w:rPr>
                <w:rFonts w:hAnsi="ＭＳ 明朝"/>
              </w:rPr>
            </w:pPr>
            <w:r w:rsidRPr="003A7EFC">
              <w:rPr>
                <w:rFonts w:hAnsi="ＭＳ 明朝" w:hint="eastAsia"/>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7D6E31F5" w14:textId="77777777" w:rsidR="004C0FA8" w:rsidRPr="003A7EFC" w:rsidRDefault="004C0FA8" w:rsidP="004C0FA8">
            <w:pPr>
              <w:ind w:left="240" w:hanging="238"/>
              <w:rPr>
                <w:rFonts w:hAnsi="ＭＳ 明朝"/>
              </w:rPr>
            </w:pPr>
            <w:r w:rsidRPr="003A7EFC">
              <w:rPr>
                <w:rFonts w:hAnsi="ＭＳ 明朝" w:hint="eastAsia"/>
              </w:rPr>
              <w:t>５　第３項第１号及び前項の規定にかかわらず、取消不能信用状（保険契約の申込時において名簿上ＧＳ格、ＧＡ格、ＧＥ格又はＳＡ格に格付けされている銀行が発行するものに限る。以下「ＩＬＣ」という。）により代金等が決済される場合には、当該ＩＬＣ取得後、日本貿易保険は、約款第４条第12号から第14号までのいずれかに該当する事由により生じた損失をてん補する責めに任ずる。</w:t>
            </w:r>
          </w:p>
          <w:p w14:paraId="077F7141" w14:textId="77777777" w:rsidR="004C0FA8" w:rsidRPr="003A7EFC" w:rsidRDefault="004C0FA8" w:rsidP="004C0FA8">
            <w:pPr>
              <w:ind w:left="238" w:hanging="238"/>
              <w:rPr>
                <w:rFonts w:hAnsi="ＭＳ 明朝"/>
              </w:rPr>
            </w:pPr>
            <w:r w:rsidRPr="003A7EFC">
              <w:rPr>
                <w:rFonts w:hAnsi="ＭＳ 明朝" w:hint="eastAsia"/>
              </w:rPr>
              <w:t>６　第３項第１号及び前２項の規定にかかわらず、代金等の決済が起算点後２年未満に行われる輸出契約等であって、次の各号のいずれかに該当する場合には、日本貿易保険は、当該各号に規定する損失についてのてん補を輸出者等が希望し、日本貿易保険がこれを認めた場合に限りてん補する責めに任ずる。</w:t>
            </w:r>
          </w:p>
          <w:p w14:paraId="3F2877CC" w14:textId="77777777" w:rsidR="004C0FA8" w:rsidRPr="003A7EFC" w:rsidRDefault="004C0FA8" w:rsidP="004C0FA8">
            <w:pPr>
              <w:ind w:left="468" w:hanging="251"/>
              <w:rPr>
                <w:rFonts w:hAnsi="ＭＳ 明朝"/>
              </w:rPr>
            </w:pPr>
            <w:r w:rsidRPr="003A7EFC">
              <w:rPr>
                <w:rFonts w:hAnsi="ＭＳ 明朝" w:hint="eastAsia"/>
              </w:rPr>
              <w:t>一　輸出契約等の相手方が保険契約の申込み時において名簿上ＧＳ格、ＧＡ格、ＧＥ格、ＥＥ格又はＥＡ格に格付けされており、当該輸出契約等の契約金額が500億円を超える場合　約款第３条第１号のてん補危険について約款第４条第11号から第13号までのいずれかに該当する事由</w:t>
            </w:r>
            <w:r w:rsidRPr="003A7EFC">
              <w:rPr>
                <w:rFonts w:hAnsi="ＭＳ 明朝" w:hint="eastAsia"/>
              </w:rPr>
              <w:lastRenderedPageBreak/>
              <w:t>により生じた損失又は約款第３条第２号若しくは第４号のてん補危険について約款第４条第12号若しくは第14号に該当する事由により生じた損失</w:t>
            </w:r>
          </w:p>
          <w:p w14:paraId="0E8894E5" w14:textId="77777777" w:rsidR="004C0FA8" w:rsidRPr="003A7EFC" w:rsidRDefault="004C0FA8" w:rsidP="004C0FA8">
            <w:pPr>
              <w:ind w:left="468" w:hanging="251"/>
              <w:rPr>
                <w:rFonts w:hAnsi="ＭＳ 明朝"/>
              </w:rPr>
            </w:pPr>
            <w:r w:rsidRPr="003A7EFC">
              <w:rPr>
                <w:rFonts w:hAnsi="ＭＳ 明朝" w:hint="eastAsia"/>
              </w:rPr>
              <w:t>二　輸出契約等の相手方が保険契約の申込み時において名簿上ＥＭ格又はＥＦ格に格付けされている場合</w:t>
            </w:r>
          </w:p>
          <w:p w14:paraId="28C4C91E" w14:textId="77777777" w:rsidR="004C0FA8" w:rsidRPr="003A7EFC" w:rsidRDefault="004C0FA8" w:rsidP="004C0FA8">
            <w:pPr>
              <w:ind w:leftChars="232" w:left="610" w:hangingChars="106" w:hanging="191"/>
              <w:rPr>
                <w:rFonts w:hAnsi="ＭＳ 明朝"/>
              </w:rPr>
            </w:pPr>
            <w:r w:rsidRPr="003A7EFC">
              <w:rPr>
                <w:rFonts w:hAnsi="ＭＳ 明朝" w:hint="eastAsia"/>
              </w:rPr>
              <w:t>イ　当該輸出契約等の契約金額が500億円を超える場合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20645905" w14:textId="77777777" w:rsidR="004C0FA8" w:rsidRPr="003A7EFC" w:rsidRDefault="004C0FA8" w:rsidP="004C0FA8">
            <w:pPr>
              <w:autoSpaceDE w:val="0"/>
              <w:autoSpaceDN w:val="0"/>
              <w:spacing w:line="240" w:lineRule="atLeast"/>
              <w:ind w:leftChars="225" w:left="597" w:hangingChars="106" w:hanging="191"/>
              <w:jc w:val="left"/>
              <w:rPr>
                <w:rFonts w:hAnsi="ＭＳ 明朝" w:cs="ＭＳ 明朝"/>
                <w:bCs/>
              </w:rPr>
            </w:pPr>
            <w:r w:rsidRPr="003A7EFC">
              <w:rPr>
                <w:rFonts w:hAnsi="ＭＳ 明朝" w:hint="eastAsia"/>
              </w:rPr>
              <w:t>ロ　当該輸出契約等の契約金額が500億円以下である場合</w:t>
            </w:r>
            <w:r w:rsidRPr="003A7EFC">
              <w:rPr>
                <w:rFonts w:hAnsi="ＭＳ 明朝" w:cs="ＭＳ 明朝" w:hint="eastAsia"/>
                <w:bCs/>
              </w:rPr>
              <w:t>（ＩＬＣにより代金等が決済される場合を除く。）</w:t>
            </w:r>
            <w:r w:rsidRPr="003A7EFC">
              <w:rPr>
                <w:rFonts w:hAnsi="ＭＳ 明朝" w:hint="eastAsia"/>
              </w:rPr>
              <w:t xml:space="preserve">　約款第３条第２号又は第４号のてん補危険について約款第４条第12号又は第14号に該当する事由により生じた損失</w:t>
            </w:r>
          </w:p>
          <w:p w14:paraId="44B7D57B" w14:textId="77777777" w:rsidR="004C0FA8" w:rsidRPr="003A7EFC" w:rsidRDefault="004C0FA8" w:rsidP="004C0FA8">
            <w:pPr>
              <w:autoSpaceDE w:val="0"/>
              <w:autoSpaceDN w:val="0"/>
              <w:spacing w:line="240" w:lineRule="atLeast"/>
              <w:ind w:leftChars="121" w:left="471" w:hangingChars="140" w:hanging="253"/>
              <w:jc w:val="left"/>
              <w:rPr>
                <w:rFonts w:hAnsi="ＭＳ 明朝"/>
              </w:rPr>
            </w:pPr>
            <w:r w:rsidRPr="003A7EFC">
              <w:rPr>
                <w:rFonts w:hAnsi="ＭＳ 明朝" w:hint="eastAsia"/>
              </w:rPr>
              <w:t>三　輸出契約等の相手方が保険契約の申込み時において名簿上名簿区分Ｐであり、当該輸出契約等の契約金額が50億円以上である場合</w:t>
            </w:r>
            <w:r w:rsidRPr="003A7EFC">
              <w:rPr>
                <w:rFonts w:hAnsi="ＭＳ 明朝" w:cs="ＭＳ 明朝" w:hint="eastAsia"/>
                <w:bCs/>
              </w:rPr>
              <w:t>（契約金額が</w:t>
            </w:r>
            <w:r w:rsidRPr="003A7EFC">
              <w:rPr>
                <w:rFonts w:hAnsi="ＭＳ 明朝" w:cs="ＭＳ 明朝"/>
                <w:bCs/>
              </w:rPr>
              <w:t>500</w:t>
            </w:r>
            <w:r w:rsidRPr="003A7EFC">
              <w:rPr>
                <w:rFonts w:hAnsi="ＭＳ 明朝" w:cs="ＭＳ 明朝" w:hint="eastAsia"/>
                <w:bCs/>
              </w:rPr>
              <w:t>億円以下であるものについてＩＬＣにより代金等が決済される場合を除く。）</w:t>
            </w:r>
            <w:r w:rsidRPr="003A7EFC">
              <w:rPr>
                <w:rFonts w:hAnsi="ＭＳ 明朝" w:hint="eastAsia"/>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5B85A028"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（保険価額及び保険金額）</w:t>
            </w:r>
          </w:p>
          <w:p w14:paraId="305DFB85" w14:textId="77777777" w:rsidR="004C0FA8" w:rsidRPr="003A7EFC" w:rsidRDefault="004C0FA8" w:rsidP="004C0FA8">
            <w:pPr>
              <w:rPr>
                <w:rFonts w:hAnsi="ＭＳ 明朝"/>
              </w:rPr>
            </w:pPr>
            <w:r w:rsidRPr="003A7EFC">
              <w:rPr>
                <w:rFonts w:ascii="ＭＳ ゴシック" w:eastAsia="ＭＳ ゴシック" w:hAnsi="ＭＳ ゴシック" w:hint="eastAsia"/>
              </w:rPr>
              <w:t>第５条</w:t>
            </w:r>
            <w:r w:rsidRPr="003A7EFC">
              <w:rPr>
                <w:rFonts w:hAnsi="ＭＳ 明朝" w:hint="eastAsia"/>
              </w:rPr>
              <w:t xml:space="preserve">　保険価額は、次の各号のとおりとする。</w:t>
            </w:r>
          </w:p>
          <w:p w14:paraId="2086E0C1" w14:textId="77777777" w:rsidR="004C0FA8" w:rsidRPr="003A7EFC" w:rsidRDefault="004C0FA8" w:rsidP="004C0FA8">
            <w:pPr>
              <w:ind w:leftChars="100" w:left="360" w:hangingChars="100" w:hanging="180"/>
              <w:rPr>
                <w:rFonts w:hAnsi="ＭＳ 明朝"/>
              </w:rPr>
            </w:pPr>
            <w:r w:rsidRPr="003A7EFC">
              <w:rPr>
                <w:rFonts w:hAnsi="ＭＳ 明朝" w:hint="eastAsia"/>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716911DE" w14:textId="77777777" w:rsidR="004C0FA8" w:rsidRPr="003A7EFC" w:rsidRDefault="004C0FA8" w:rsidP="004C0FA8">
            <w:pPr>
              <w:ind w:leftChars="100" w:left="360" w:hangingChars="100" w:hanging="180"/>
              <w:rPr>
                <w:rFonts w:hAnsi="ＭＳ 明朝"/>
              </w:rPr>
            </w:pPr>
            <w:r w:rsidRPr="003A7EFC">
              <w:rPr>
                <w:rFonts w:hAnsi="ＭＳ 明朝"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66DF75F8" w14:textId="77777777" w:rsidR="004C0FA8" w:rsidRPr="003A7EFC" w:rsidRDefault="004C0FA8" w:rsidP="004C0FA8">
            <w:pPr>
              <w:ind w:left="180" w:hangingChars="100" w:hanging="180"/>
              <w:rPr>
                <w:rFonts w:hAnsi="ＭＳ 明朝"/>
              </w:rPr>
            </w:pPr>
            <w:r w:rsidRPr="003A7EFC">
              <w:rPr>
                <w:rFonts w:hAnsi="ＭＳ 明朝" w:hint="eastAsia"/>
              </w:rPr>
              <w:lastRenderedPageBreak/>
              <w:t>２　約款第３条第１号のてん補危険に係る保険契約の保険金額は、前項第１号の額に次の割合を乗じて得た額とする。</w:t>
            </w:r>
          </w:p>
          <w:p w14:paraId="25BDA2E8" w14:textId="77777777" w:rsidR="004C0FA8" w:rsidRPr="003A7EFC" w:rsidRDefault="004C0FA8" w:rsidP="004C0FA8">
            <w:pPr>
              <w:ind w:left="361" w:hangingChars="200" w:hanging="361"/>
              <w:rPr>
                <w:rFonts w:hAnsi="ＭＳ 明朝"/>
              </w:rPr>
            </w:pPr>
            <w:r w:rsidRPr="003A7EFC">
              <w:rPr>
                <w:rFonts w:hAnsi="ＭＳ 明朝" w:hint="eastAsia"/>
              </w:rPr>
              <w:t xml:space="preserve">　一　約款第４条第１号から第10号までのいずれかに該当する事由の場合には100分の80</w:t>
            </w:r>
          </w:p>
          <w:p w14:paraId="771F62C3" w14:textId="77777777" w:rsidR="004C0FA8" w:rsidRPr="003A7EFC" w:rsidRDefault="004C0FA8" w:rsidP="004C0FA8">
            <w:pPr>
              <w:ind w:left="361" w:hangingChars="200" w:hanging="361"/>
              <w:rPr>
                <w:rFonts w:hAnsi="ＭＳ 明朝"/>
              </w:rPr>
            </w:pPr>
            <w:r w:rsidRPr="003A7EFC">
              <w:rPr>
                <w:rFonts w:hAnsi="ＭＳ 明朝" w:hint="eastAsia"/>
              </w:rPr>
              <w:t xml:space="preserve">　二　約款第４条第11号から第13号までのいずれかに該当する場合には、次に掲げる割合</w:t>
            </w:r>
          </w:p>
          <w:p w14:paraId="0A1CD3CC" w14:textId="77777777" w:rsidR="004C0FA8" w:rsidRPr="003A7EFC" w:rsidRDefault="004C0FA8" w:rsidP="004C0FA8">
            <w:pPr>
              <w:ind w:left="180" w:hangingChars="100" w:hanging="180"/>
              <w:rPr>
                <w:rFonts w:hAnsi="ＭＳ 明朝"/>
              </w:rPr>
            </w:pPr>
            <w:r w:rsidRPr="003A7EFC">
              <w:rPr>
                <w:rFonts w:hAnsi="ＭＳ 明朝" w:hint="eastAsia"/>
              </w:rPr>
              <w:t xml:space="preserve">　　イ　ロに掲げる以外の輸出契約等に係るもの　100分の80</w:t>
            </w:r>
          </w:p>
          <w:p w14:paraId="0EF5DD74" w14:textId="77777777" w:rsidR="004C0FA8" w:rsidRPr="003A7EFC" w:rsidRDefault="004C0FA8" w:rsidP="004C0FA8">
            <w:pPr>
              <w:ind w:left="541" w:hangingChars="300" w:hanging="541"/>
              <w:rPr>
                <w:rFonts w:hAnsi="ＭＳ 明朝"/>
              </w:rPr>
            </w:pPr>
            <w:r w:rsidRPr="003A7EFC">
              <w:rPr>
                <w:rFonts w:hAnsi="ＭＳ 明朝" w:hint="eastAsia"/>
              </w:rPr>
              <w:t xml:space="preserve">　　ロ　前条第６項第１号、第２号イ又は第３号に係るもの　100分の80を上限として日本貿易保険が保険契約ごとに定める率</w:t>
            </w:r>
          </w:p>
          <w:p w14:paraId="093D624B" w14:textId="77777777" w:rsidR="004C0FA8" w:rsidRPr="003A7EFC" w:rsidRDefault="004C0FA8" w:rsidP="004C0FA8">
            <w:pPr>
              <w:ind w:left="180" w:hangingChars="100" w:hanging="180"/>
              <w:rPr>
                <w:rFonts w:hAnsi="ＭＳ 明朝"/>
              </w:rPr>
            </w:pPr>
            <w:r w:rsidRPr="003A7EFC">
              <w:rPr>
                <w:rFonts w:hAnsi="ＭＳ 明朝" w:hint="eastAsia"/>
              </w:rPr>
              <w:t>３　約款第３条第２号又は第４号のてん補危険に係る保険契約の保険金額は、第１項第２号の額に次の割合を乗じて得た額とする。</w:t>
            </w:r>
          </w:p>
          <w:p w14:paraId="12F07EBD" w14:textId="77777777" w:rsidR="004C0FA8" w:rsidRPr="003A7EFC" w:rsidRDefault="004C0FA8" w:rsidP="004C0FA8">
            <w:pPr>
              <w:ind w:leftChars="100" w:left="360" w:hangingChars="100" w:hanging="180"/>
              <w:rPr>
                <w:rFonts w:hAnsi="ＭＳ 明朝"/>
              </w:rPr>
            </w:pPr>
            <w:r w:rsidRPr="003A7EFC">
              <w:rPr>
                <w:rFonts w:hAnsi="ＭＳ 明朝" w:hint="eastAsia"/>
              </w:rPr>
              <w:t>一　約款第４条第１号から第９号までのいずれかに該当する事由の場合には、次に掲げる割合</w:t>
            </w:r>
          </w:p>
          <w:p w14:paraId="2F3AC193" w14:textId="77777777" w:rsidR="004C0FA8" w:rsidRPr="003A7EFC" w:rsidRDefault="004C0FA8" w:rsidP="004C0FA8">
            <w:pPr>
              <w:ind w:firstLineChars="200" w:firstLine="361"/>
              <w:rPr>
                <w:rFonts w:hAnsi="ＭＳ 明朝"/>
              </w:rPr>
            </w:pPr>
            <w:r w:rsidRPr="003A7EFC">
              <w:rPr>
                <w:rFonts w:hAnsi="ＭＳ 明朝" w:hint="eastAsia"/>
              </w:rPr>
              <w:t>イ　ロに掲げる以外の輸出契約等に係るもの　100分の97.5</w:t>
            </w:r>
          </w:p>
          <w:p w14:paraId="7C20DE9E" w14:textId="77777777" w:rsidR="004C0FA8" w:rsidRPr="003A7EFC" w:rsidRDefault="004C0FA8" w:rsidP="004C0FA8">
            <w:pPr>
              <w:ind w:leftChars="200" w:left="532" w:hangingChars="95" w:hanging="171"/>
              <w:rPr>
                <w:rFonts w:hAnsi="ＭＳ 明朝"/>
              </w:rPr>
            </w:pPr>
            <w:r w:rsidRPr="003A7EFC">
              <w:rPr>
                <w:rFonts w:hAnsi="ＭＳ 明朝" w:hint="eastAsia"/>
              </w:rPr>
              <w:t>ロ　附帯別表</w:t>
            </w:r>
            <w:r w:rsidRPr="00592230">
              <w:rPr>
                <w:rFonts w:hAnsi="ＭＳ 明朝" w:hint="eastAsia"/>
                <w:u w:val="thick" w:color="FF0000"/>
              </w:rPr>
              <w:t>第６</w:t>
            </w:r>
            <w:r w:rsidRPr="003A7EFC">
              <w:rPr>
                <w:rFonts w:hAnsi="ＭＳ 明朝" w:hint="eastAsia"/>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3A7EFC">
              <w:rPr>
                <w:rFonts w:hAnsi="ＭＳ 明朝"/>
              </w:rPr>
              <w:t>100</w:t>
            </w:r>
            <w:r w:rsidRPr="003A7EFC">
              <w:rPr>
                <w:rFonts w:hAnsi="ＭＳ 明朝" w:hint="eastAsia"/>
              </w:rPr>
              <w:t>分の</w:t>
            </w:r>
            <w:r w:rsidRPr="003A7EFC">
              <w:rPr>
                <w:rFonts w:hAnsi="ＭＳ 明朝"/>
              </w:rPr>
              <w:t>97.5</w:t>
            </w:r>
            <w:r w:rsidRPr="003A7EFC">
              <w:rPr>
                <w:rFonts w:hAnsi="ＭＳ 明朝" w:hint="eastAsia"/>
              </w:rPr>
              <w:t>）</w:t>
            </w:r>
          </w:p>
          <w:p w14:paraId="140958C6" w14:textId="77777777" w:rsidR="004C0FA8" w:rsidRPr="003A7EFC" w:rsidRDefault="004C0FA8" w:rsidP="004C0FA8">
            <w:pPr>
              <w:ind w:leftChars="100" w:left="360" w:hangingChars="100" w:hanging="180"/>
              <w:rPr>
                <w:rFonts w:hAnsi="ＭＳ 明朝"/>
              </w:rPr>
            </w:pPr>
            <w:r w:rsidRPr="003A7EFC">
              <w:rPr>
                <w:rFonts w:hAnsi="ＭＳ 明朝" w:hint="eastAsia"/>
              </w:rPr>
              <w:t>二　約款第４条第12号又は第14号に該当する事由の場合には、次に掲げる割合</w:t>
            </w:r>
          </w:p>
          <w:p w14:paraId="459F63B2" w14:textId="77777777" w:rsidR="004C0FA8" w:rsidRPr="003A7EFC" w:rsidRDefault="004C0FA8" w:rsidP="004C0FA8">
            <w:pPr>
              <w:ind w:leftChars="200" w:left="541" w:hangingChars="100" w:hanging="180"/>
              <w:rPr>
                <w:rFonts w:hAnsi="ＭＳ 明朝"/>
              </w:rPr>
            </w:pPr>
            <w:r w:rsidRPr="003A7EFC">
              <w:rPr>
                <w:rFonts w:hAnsi="ＭＳ 明朝" w:hint="eastAsia"/>
              </w:rPr>
              <w:t>イ　ロ、ハ又はニに掲げる以外の輸出契約等に係るもの　100分の90</w:t>
            </w:r>
          </w:p>
          <w:p w14:paraId="0EC06D3F" w14:textId="77777777" w:rsidR="004C0FA8" w:rsidRPr="003A7EFC" w:rsidRDefault="004C0FA8" w:rsidP="004C0FA8">
            <w:pPr>
              <w:ind w:leftChars="200" w:left="541" w:hangingChars="100" w:hanging="180"/>
              <w:rPr>
                <w:rFonts w:hAnsi="ＭＳ 明朝"/>
              </w:rPr>
            </w:pPr>
            <w:r w:rsidRPr="003A7EFC">
              <w:rPr>
                <w:rFonts w:hAnsi="ＭＳ 明朝" w:hint="eastAsia"/>
              </w:rPr>
              <w:t>ロ　前条第６項各号に係るもの（同項第２号ロに係るものにあっては、輸出契約等の契約金額が50億円未満のものを除く。）　100分の90を上限として日本貿易保険が保険契約ごとに定める率</w:t>
            </w:r>
          </w:p>
          <w:p w14:paraId="072BCB9A" w14:textId="77777777" w:rsidR="004C0FA8" w:rsidRPr="003A7EFC" w:rsidRDefault="004C0FA8" w:rsidP="004C0FA8">
            <w:pPr>
              <w:ind w:leftChars="200" w:left="722" w:hangingChars="200" w:hanging="361"/>
              <w:rPr>
                <w:rFonts w:hAnsi="ＭＳ 明朝"/>
              </w:rPr>
            </w:pPr>
            <w:r w:rsidRPr="003A7EFC">
              <w:rPr>
                <w:rFonts w:hAnsi="ＭＳ 明朝" w:hint="eastAsia"/>
              </w:rPr>
              <w:t>ハ　附帯別表</w:t>
            </w:r>
            <w:r w:rsidRPr="00592230">
              <w:rPr>
                <w:rFonts w:hAnsi="ＭＳ 明朝" w:hint="eastAsia"/>
                <w:u w:val="thick" w:color="FF0000"/>
              </w:rPr>
              <w:t>第６</w:t>
            </w:r>
            <w:r w:rsidRPr="003A7EFC">
              <w:rPr>
                <w:rFonts w:hAnsi="ＭＳ 明朝" w:hint="eastAsia"/>
              </w:rPr>
              <w:t>又は附帯別表</w:t>
            </w:r>
            <w:r w:rsidRPr="00592230">
              <w:rPr>
                <w:rFonts w:hAnsi="ＭＳ 明朝" w:hint="eastAsia"/>
                <w:u w:val="thick" w:color="FF0000"/>
              </w:rPr>
              <w:t>第７</w:t>
            </w:r>
            <w:r w:rsidRPr="003A7EFC">
              <w:rPr>
                <w:rFonts w:hAnsi="ＭＳ 明朝" w:hint="eastAsia"/>
              </w:rPr>
              <w:t>に掲げる輸出契約等に係るもの　100分の95（ただし、非延払部分については100分の90）</w:t>
            </w:r>
          </w:p>
          <w:p w14:paraId="362E91E3" w14:textId="77777777" w:rsidR="004C0FA8" w:rsidRPr="003A7EFC" w:rsidRDefault="004C0FA8" w:rsidP="004C0FA8">
            <w:pPr>
              <w:ind w:leftChars="200" w:left="541" w:hangingChars="100" w:hanging="180"/>
              <w:rPr>
                <w:rFonts w:hAnsi="ＭＳ 明朝"/>
                <w:shd w:val="pct15" w:color="auto" w:fill="FFFFFF"/>
              </w:rPr>
            </w:pPr>
            <w:r w:rsidRPr="003A7EFC">
              <w:rPr>
                <w:rFonts w:hAnsi="ＭＳ 明朝" w:hint="eastAsia"/>
              </w:rPr>
              <w:t>ニ　附帯別表</w:t>
            </w:r>
            <w:r w:rsidRPr="00592230">
              <w:rPr>
                <w:rFonts w:hAnsi="ＭＳ 明朝" w:hint="eastAsia"/>
                <w:u w:val="thick" w:color="FF0000"/>
              </w:rPr>
              <w:t>第６</w:t>
            </w:r>
            <w:r w:rsidRPr="003A7EFC">
              <w:rPr>
                <w:rFonts w:hAnsi="ＭＳ 明朝" w:hint="eastAsia"/>
              </w:rPr>
              <w:t>又は附帯別表</w:t>
            </w:r>
            <w:r w:rsidRPr="00592230">
              <w:rPr>
                <w:rFonts w:hAnsi="ＭＳ 明朝" w:hint="eastAsia"/>
                <w:u w:val="thick" w:color="FF0000"/>
              </w:rPr>
              <w:t>第７</w:t>
            </w:r>
            <w:r w:rsidRPr="003A7EFC">
              <w:rPr>
                <w:rFonts w:hAnsi="ＭＳ 明朝" w:hint="eastAsia"/>
              </w:rPr>
              <w:t>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w:t>
            </w:r>
            <w:r w:rsidRPr="003A7EFC">
              <w:rPr>
                <w:rFonts w:hAnsi="ＭＳ 明朝" w:hint="eastAsia"/>
              </w:rPr>
              <w:lastRenderedPageBreak/>
              <w:t>るもの　100分の95を上限として日本貿易保険が保険契約ごとに定める率（ただし、非延払部分については100分の90）</w:t>
            </w:r>
          </w:p>
          <w:p w14:paraId="339F7B1F"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（輸出契約等の内容の変更等）</w:t>
            </w:r>
          </w:p>
          <w:p w14:paraId="08431CF2" w14:textId="77777777" w:rsidR="004C0FA8" w:rsidRPr="003A7EFC" w:rsidRDefault="004C0FA8" w:rsidP="004C0FA8">
            <w:pPr>
              <w:ind w:left="238" w:hanging="238"/>
              <w:rPr>
                <w:rFonts w:hAnsi="ＭＳ 明朝"/>
              </w:rPr>
            </w:pPr>
            <w:r w:rsidRPr="003A7EFC">
              <w:rPr>
                <w:rFonts w:ascii="ＭＳ ゴシック" w:eastAsia="ＭＳ ゴシック" w:hAnsi="ＭＳ ゴシック" w:hint="eastAsia"/>
                <w:spacing w:val="10"/>
              </w:rPr>
              <w:t>第６条</w:t>
            </w:r>
            <w:r w:rsidRPr="003A7EFC">
              <w:rPr>
                <w:rFonts w:hAnsi="ＭＳ 明朝" w:hint="eastAsia"/>
                <w:spacing w:val="10"/>
              </w:rPr>
              <w:t xml:space="preserve">　</w:t>
            </w:r>
            <w:r w:rsidRPr="003A7EFC">
              <w:rPr>
                <w:rFonts w:hAnsi="ＭＳ 明朝" w:hint="eastAsia"/>
              </w:rPr>
              <w:t>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11BA2ABC" w14:textId="77777777" w:rsidR="004C0FA8" w:rsidRPr="003A7EFC" w:rsidRDefault="004C0FA8" w:rsidP="004C0FA8">
            <w:pPr>
              <w:ind w:left="180" w:hangingChars="100" w:hanging="180"/>
              <w:rPr>
                <w:rFonts w:hAnsi="ＭＳ 明朝"/>
              </w:rPr>
            </w:pPr>
            <w:r w:rsidRPr="003A7EFC">
              <w:rPr>
                <w:rFonts w:hAnsi="ＭＳ 明朝" w:hint="eastAsia"/>
              </w:rPr>
              <w:t>２　日本貿易保険は、約款第22条第２項の規定にかかわらず、当該重大な内容変更等を行った後の輸出契約等が附帯別表</w:t>
            </w:r>
            <w:r w:rsidRPr="00592230">
              <w:rPr>
                <w:rFonts w:hAnsi="ＭＳ 明朝" w:hint="eastAsia"/>
                <w:u w:val="thick" w:color="FF0000"/>
              </w:rPr>
              <w:t>第</w:t>
            </w:r>
            <w:r w:rsidRPr="00D15AC4">
              <w:rPr>
                <w:rFonts w:hAnsi="ＭＳ 明朝" w:hint="eastAsia"/>
                <w:u w:val="thick" w:color="FF0000"/>
              </w:rPr>
              <w:t>５</w:t>
            </w:r>
            <w:r w:rsidRPr="003A7EFC">
              <w:rPr>
                <w:rFonts w:hAnsi="ＭＳ 明朝" w:hint="eastAsia"/>
              </w:rPr>
              <w:t>に該当するときは、保険契約を解除することができる。ただし、日本貿易保険が当該重大な内容変更等について書面で承認したときは、この限りでない。</w:t>
            </w:r>
          </w:p>
          <w:p w14:paraId="2E063854" w14:textId="77777777" w:rsidR="004C0FA8" w:rsidRPr="003A7EFC" w:rsidRDefault="004C0FA8" w:rsidP="004C0FA8">
            <w:pPr>
              <w:ind w:left="180" w:hangingChars="100" w:hanging="180"/>
              <w:rPr>
                <w:rFonts w:ascii="ＭＳ ゴシック" w:eastAsia="ＭＳ ゴシック" w:hAnsi="ＭＳ ゴシック"/>
              </w:rPr>
            </w:pPr>
            <w:r w:rsidRPr="003A7EFC">
              <w:rPr>
                <w:rFonts w:ascii="ＭＳ ゴシック" w:eastAsia="ＭＳ ゴシック" w:hAnsi="ＭＳ ゴシック" w:hint="eastAsia"/>
              </w:rPr>
              <w:t>（保険料の額）</w:t>
            </w:r>
          </w:p>
          <w:p w14:paraId="3FABB3AD" w14:textId="77777777" w:rsidR="004C0FA8" w:rsidRPr="003A7EFC" w:rsidRDefault="004C0FA8" w:rsidP="004C0FA8">
            <w:pPr>
              <w:ind w:left="180" w:hangingChars="100" w:hanging="180"/>
              <w:rPr>
                <w:rFonts w:hAnsi="ＭＳ 明朝"/>
              </w:rPr>
            </w:pPr>
            <w:r w:rsidRPr="003A7EFC">
              <w:rPr>
                <w:rFonts w:ascii="ＭＳ ゴシック" w:eastAsia="ＭＳ ゴシック" w:hAnsi="ＭＳ ゴシック" w:hint="eastAsia"/>
              </w:rPr>
              <w:t>第７条</w:t>
            </w:r>
            <w:r w:rsidRPr="003A7EFC">
              <w:rPr>
                <w:rFonts w:hAnsi="ＭＳ 明朝" w:hint="eastAsia"/>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3918C06D"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（保険料の納付）</w:t>
            </w:r>
          </w:p>
          <w:p w14:paraId="059AE181" w14:textId="77777777" w:rsidR="004C0FA8" w:rsidRPr="003A7EFC" w:rsidRDefault="004C0FA8" w:rsidP="004C0FA8">
            <w:pPr>
              <w:ind w:left="238" w:hanging="238"/>
              <w:rPr>
                <w:rFonts w:hAnsi="ＭＳ 明朝"/>
                <w:spacing w:val="10"/>
              </w:rPr>
            </w:pPr>
            <w:r w:rsidRPr="003A7EFC">
              <w:rPr>
                <w:rFonts w:ascii="ＭＳ ゴシック" w:eastAsia="ＭＳ ゴシック" w:hAnsi="ＭＳ ゴシック" w:hint="eastAsia"/>
              </w:rPr>
              <w:t>第８条</w:t>
            </w:r>
            <w:r w:rsidRPr="003A7EFC">
              <w:rPr>
                <w:rFonts w:hAnsi="ＭＳ 明朝" w:hint="eastAsia"/>
              </w:rPr>
              <w:t xml:space="preserve">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r w:rsidRPr="003A7EFC">
              <w:rPr>
                <w:rFonts w:hAnsi="ＭＳ 明朝"/>
              </w:rPr>
              <w:t xml:space="preserve"> </w:t>
            </w:r>
          </w:p>
          <w:p w14:paraId="21C9C56B" w14:textId="77777777" w:rsidR="004C0FA8" w:rsidRPr="003A7EFC" w:rsidRDefault="004C0FA8" w:rsidP="004C0FA8">
            <w:pPr>
              <w:ind w:left="238" w:hanging="238"/>
              <w:rPr>
                <w:rFonts w:hAnsi="ＭＳ 明朝"/>
              </w:rPr>
            </w:pPr>
            <w:r w:rsidRPr="003A7EFC">
              <w:rPr>
                <w:rFonts w:hAnsi="ＭＳ 明朝" w:hint="eastAsia"/>
              </w:rPr>
              <w:t>２　組合は、前項の規定により納付すべき保険料を日本貿易保険の指定する日までに納付しなかったときは、保険料及び当該保険料について日本貿易</w:t>
            </w:r>
            <w:r w:rsidRPr="003A7EFC">
              <w:rPr>
                <w:rFonts w:hAnsi="ＭＳ 明朝" w:hint="eastAsia"/>
              </w:rPr>
              <w:lastRenderedPageBreak/>
              <w:t>保険の指定する日の翌日から組合の納付すべき保険料が納付される日までの日数に応じて年</w:t>
            </w:r>
            <w:r w:rsidRPr="003A7EFC">
              <w:rPr>
                <w:rFonts w:hAnsi="ＭＳ 明朝"/>
              </w:rPr>
              <w:t>10.95</w:t>
            </w:r>
            <w:r w:rsidRPr="003A7EFC">
              <w:rPr>
                <w:rFonts w:hAnsi="ＭＳ 明朝" w:hint="eastAsia"/>
              </w:rPr>
              <w:t>％の割合で計算した延滞金を請求書に従い日本貿易保険に納付しなければならない。</w:t>
            </w:r>
          </w:p>
          <w:p w14:paraId="54A74C26" w14:textId="77777777" w:rsidR="004C0FA8" w:rsidRPr="003A7EFC" w:rsidRDefault="004C0FA8" w:rsidP="004C0FA8">
            <w:pPr>
              <w:ind w:left="238" w:hanging="238"/>
              <w:rPr>
                <w:rFonts w:hAnsi="ＭＳ 明朝"/>
                <w:spacing w:val="10"/>
              </w:rPr>
            </w:pPr>
            <w:r w:rsidRPr="003A7EFC">
              <w:rPr>
                <w:rFonts w:hAnsi="ＭＳ 明朝" w:hint="eastAsia"/>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r w:rsidRPr="003A7EFC">
              <w:rPr>
                <w:rFonts w:hAnsi="ＭＳ 明朝"/>
              </w:rPr>
              <w:t xml:space="preserve"> </w:t>
            </w:r>
          </w:p>
          <w:p w14:paraId="31212313"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（保険料の返還等）</w:t>
            </w:r>
          </w:p>
          <w:p w14:paraId="5F4B5E80" w14:textId="77777777" w:rsidR="004C0FA8" w:rsidRPr="003A7EFC" w:rsidRDefault="004C0FA8" w:rsidP="004C0FA8">
            <w:pPr>
              <w:ind w:left="238" w:hanging="238"/>
              <w:rPr>
                <w:rFonts w:hAnsi="ＭＳ 明朝"/>
              </w:rPr>
            </w:pPr>
            <w:r w:rsidRPr="003A7EFC">
              <w:rPr>
                <w:rFonts w:ascii="ＭＳ ゴシック" w:eastAsia="ＭＳ ゴシック" w:hAnsi="ＭＳ ゴシック" w:hint="eastAsia"/>
              </w:rPr>
              <w:t>第９条</w:t>
            </w:r>
            <w:r w:rsidRPr="003A7EFC">
              <w:rPr>
                <w:rFonts w:hAnsi="ＭＳ 明朝"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69754318" w14:textId="77777777" w:rsidR="004C0FA8" w:rsidRPr="003A7EFC" w:rsidRDefault="004C0FA8" w:rsidP="004C0FA8">
            <w:pPr>
              <w:ind w:left="471" w:hanging="471"/>
              <w:rPr>
                <w:rFonts w:hAnsi="ＭＳ 明朝"/>
                <w:spacing w:val="10"/>
              </w:rPr>
            </w:pPr>
            <w:r w:rsidRPr="003A7EFC">
              <w:rPr>
                <w:rFonts w:hAnsi="ＭＳ 明朝" w:hint="eastAsia"/>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529BCD74" w14:textId="77777777" w:rsidR="004C0FA8" w:rsidRPr="003A7EFC" w:rsidRDefault="004C0FA8" w:rsidP="004C0FA8">
            <w:pPr>
              <w:ind w:left="471" w:hanging="471"/>
              <w:rPr>
                <w:rFonts w:hAnsi="ＭＳ 明朝"/>
              </w:rPr>
            </w:pPr>
            <w:r w:rsidRPr="003A7EFC">
              <w:rPr>
                <w:rFonts w:hAnsi="ＭＳ 明朝" w:hint="eastAsia"/>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3E25BDE6" w14:textId="77777777" w:rsidR="004C0FA8" w:rsidRPr="003A7EFC" w:rsidRDefault="004C0FA8" w:rsidP="004C0FA8">
            <w:pPr>
              <w:ind w:left="238" w:hanging="238"/>
              <w:rPr>
                <w:rFonts w:hAnsi="ＭＳ 明朝"/>
                <w:spacing w:val="10"/>
              </w:rPr>
            </w:pPr>
            <w:r w:rsidRPr="003A7EFC">
              <w:rPr>
                <w:rFonts w:hAnsi="ＭＳ 明朝" w:hint="eastAsia"/>
              </w:rPr>
              <w:t>２　日本貿易保険が概算により徴収した保険料の額が精算した保険料の額を超えるときは、その差額を返還する。</w:t>
            </w:r>
          </w:p>
          <w:p w14:paraId="48F2E377" w14:textId="77777777" w:rsidR="004C0FA8" w:rsidRPr="003A7EFC" w:rsidRDefault="004C0FA8" w:rsidP="004C0FA8">
            <w:pPr>
              <w:ind w:left="238" w:hanging="238"/>
              <w:rPr>
                <w:rFonts w:hAnsi="ＭＳ 明朝"/>
                <w:spacing w:val="10"/>
              </w:rPr>
            </w:pPr>
            <w:r w:rsidRPr="003A7EFC">
              <w:rPr>
                <w:rFonts w:hAnsi="ＭＳ 明朝"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290D2DF0" w14:textId="77777777" w:rsidR="004C0FA8" w:rsidRPr="003A7EFC" w:rsidRDefault="004C0FA8" w:rsidP="004C0FA8">
            <w:pPr>
              <w:ind w:left="238" w:hanging="238"/>
              <w:rPr>
                <w:rFonts w:hAnsi="ＭＳ 明朝"/>
              </w:rPr>
            </w:pPr>
            <w:r w:rsidRPr="003A7EFC">
              <w:rPr>
                <w:rFonts w:hAnsi="ＭＳ 明朝" w:hint="eastAsia"/>
              </w:rPr>
              <w:lastRenderedPageBreak/>
              <w:t xml:space="preserve">　　ただし、返還の対象となる保険料（加算される保険料がある場合には、返還される保険料と相殺された後の額とする。）が10</w:t>
            </w:r>
            <w:r w:rsidRPr="003A7EFC">
              <w:rPr>
                <w:rFonts w:hAnsi="ＭＳ 明朝"/>
              </w:rPr>
              <w:t>0,000</w:t>
            </w:r>
            <w:r w:rsidRPr="003A7EFC">
              <w:rPr>
                <w:rFonts w:hAnsi="ＭＳ 明朝" w:hint="eastAsia"/>
              </w:rPr>
              <w:t>円未満（平成16年９月30日以前に申込みがなされた案件については、3</w:t>
            </w:r>
            <w:r w:rsidRPr="003A7EFC">
              <w:rPr>
                <w:rFonts w:hAnsi="ＭＳ 明朝"/>
              </w:rPr>
              <w:t>0,000</w:t>
            </w:r>
            <w:r w:rsidRPr="003A7EFC">
              <w:rPr>
                <w:rFonts w:hAnsi="ＭＳ 明朝" w:hint="eastAsia"/>
              </w:rPr>
              <w:t>円未満）の場合には、保険料は返還しない。</w:t>
            </w:r>
          </w:p>
          <w:p w14:paraId="79A824A1" w14:textId="77777777" w:rsidR="004C0FA8" w:rsidRPr="003A7EFC" w:rsidRDefault="004C0FA8" w:rsidP="004C0FA8">
            <w:pPr>
              <w:ind w:left="238" w:hanging="238"/>
              <w:rPr>
                <w:rFonts w:hAnsi="ＭＳ 明朝"/>
                <w:spacing w:val="10"/>
              </w:rPr>
            </w:pPr>
            <w:r w:rsidRPr="003A7EFC">
              <w:rPr>
                <w:rFonts w:hAnsi="ＭＳ 明朝" w:hint="eastAsia"/>
              </w:rPr>
              <w:t>４　誤記の修正を申請したことに伴う保険料の追徴又は返還については、訂正前の保険料の額と訂正後の保険料の額との差額が1,000円以上の場合には、当該差額を徴収し又は返還する。</w:t>
            </w:r>
          </w:p>
          <w:p w14:paraId="42922987" w14:textId="77777777" w:rsidR="004C0FA8" w:rsidRPr="003A7EFC" w:rsidRDefault="004C0FA8" w:rsidP="004C0FA8">
            <w:pPr>
              <w:ind w:left="238" w:hanging="238"/>
              <w:rPr>
                <w:rFonts w:hAnsi="ＭＳ 明朝"/>
              </w:rPr>
            </w:pPr>
            <w:r w:rsidRPr="003A7EFC">
              <w:rPr>
                <w:rFonts w:hAnsi="ＭＳ 明朝" w:hint="eastAsia"/>
              </w:rPr>
              <w:t>５　日本貿易保険は、前各項に該当する場合のほか、保険契約の無効、失効若しくは解除の場合又は日本貿易保険が損失をてん補する責めに任じなくなった場合においても保険料は返還しない。</w:t>
            </w:r>
          </w:p>
          <w:p w14:paraId="7C4FEF64"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（輸出契約等及び保険契約に関する調査）</w:t>
            </w:r>
          </w:p>
          <w:p w14:paraId="219FB6E2" w14:textId="77777777" w:rsidR="004C0FA8" w:rsidRPr="003A7EFC" w:rsidRDefault="004C0FA8" w:rsidP="004C0FA8">
            <w:pPr>
              <w:ind w:left="238" w:hanging="238"/>
              <w:rPr>
                <w:rFonts w:hAnsi="ＭＳ 明朝"/>
                <w:spacing w:val="10"/>
              </w:rPr>
            </w:pPr>
            <w:r w:rsidRPr="003A7EFC">
              <w:rPr>
                <w:rFonts w:ascii="ＭＳ ゴシック" w:eastAsia="ＭＳ ゴシック" w:hAnsi="ＭＳ ゴシック" w:hint="eastAsia"/>
              </w:rPr>
              <w:t>第10条</w:t>
            </w:r>
            <w:r w:rsidRPr="003A7EFC">
              <w:rPr>
                <w:rFonts w:hAnsi="ＭＳ 明朝" w:hint="eastAsia"/>
              </w:rPr>
              <w:t xml:space="preserve">　組合は、日本貿易保険が第１条の申込みに関する事項その他輸出契約等に対する保険契約に関する事項について調査、報告又は資料の提出を求めた場合には、輸出者等に対し必要な調査を行い、その結果を集計して日本貿易保険に速やかに報告しなければならない。</w:t>
            </w:r>
          </w:p>
          <w:p w14:paraId="0737B0C8" w14:textId="77777777" w:rsidR="004C0FA8" w:rsidRPr="003A7EFC" w:rsidRDefault="004C0FA8" w:rsidP="004C0FA8">
            <w:pPr>
              <w:ind w:left="238" w:hanging="238"/>
              <w:rPr>
                <w:rFonts w:ascii="ＭＳ ゴシック" w:eastAsia="ＭＳ ゴシック" w:hAnsi="ＭＳ ゴシック"/>
              </w:rPr>
            </w:pPr>
            <w:r w:rsidRPr="003A7EFC">
              <w:rPr>
                <w:rFonts w:hAnsi="ＭＳ 明朝" w:hint="eastAsia"/>
              </w:rPr>
              <w:t>２　日本貿易保険は、必要があると認めたときは、輸出契約等に関する輸出者等の帳簿その他の関係書類を閲覧することができる。</w:t>
            </w:r>
          </w:p>
          <w:p w14:paraId="7E85905D" w14:textId="77777777" w:rsidR="004C0FA8" w:rsidRPr="003A7EFC" w:rsidRDefault="004C0FA8" w:rsidP="004C0FA8">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（保険金の返還等）</w:t>
            </w:r>
          </w:p>
          <w:p w14:paraId="65004A53" w14:textId="77777777" w:rsidR="004C0FA8" w:rsidRPr="003A7EFC" w:rsidRDefault="004C0FA8" w:rsidP="004C0FA8">
            <w:pPr>
              <w:ind w:left="238" w:hanging="238"/>
              <w:rPr>
                <w:rFonts w:hAnsi="ＭＳ 明朝"/>
                <w:spacing w:val="10"/>
              </w:rPr>
            </w:pPr>
            <w:r w:rsidRPr="003A7EFC">
              <w:rPr>
                <w:rFonts w:ascii="ＭＳ ゴシック" w:eastAsia="ＭＳ ゴシック" w:hAnsi="ＭＳ ゴシック" w:hint="eastAsia"/>
              </w:rPr>
              <w:t>第11条</w:t>
            </w:r>
            <w:r w:rsidRPr="003A7EFC">
              <w:rPr>
                <w:rFonts w:hAnsi="ＭＳ 明朝" w:hint="eastAsia"/>
              </w:rPr>
              <w:t xml:space="preserve">　日本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57304CCF" w14:textId="77777777" w:rsidR="004C0FA8" w:rsidRPr="003A7EFC" w:rsidRDefault="004C0FA8" w:rsidP="004C0FA8">
            <w:pPr>
              <w:ind w:left="238" w:hanging="238"/>
              <w:rPr>
                <w:rFonts w:hAnsi="ＭＳ 明朝"/>
                <w:spacing w:val="10"/>
              </w:rPr>
            </w:pPr>
            <w:r w:rsidRPr="003A7EFC">
              <w:rPr>
                <w:rFonts w:hAnsi="ＭＳ 明朝" w:hint="eastAsia"/>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72FF884C" w14:textId="77777777" w:rsidR="004C0FA8" w:rsidRPr="001C0D8C" w:rsidRDefault="004C0FA8" w:rsidP="004C0FA8">
            <w:pPr>
              <w:pStyle w:val="2"/>
              <w:ind w:left="238"/>
              <w:rPr>
                <w:sz w:val="20"/>
              </w:rPr>
            </w:pPr>
            <w:r w:rsidRPr="003A7EFC">
              <w:rPr>
                <w:rFonts w:ascii="ＭＳ 明朝" w:hAnsi="ＭＳ 明朝" w:hint="eastAsia"/>
                <w:sz w:val="20"/>
              </w:rPr>
              <w:t xml:space="preserve">　</w:t>
            </w:r>
            <w:r w:rsidRPr="001C0D8C">
              <w:rPr>
                <w:rFonts w:ascii="ＭＳ 明朝" w:hAnsi="ＭＳ 明朝" w:hint="eastAsia"/>
                <w:sz w:val="20"/>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w:t>
            </w:r>
            <w:r w:rsidRPr="001C0D8C">
              <w:rPr>
                <w:rFonts w:ascii="ＭＳ 明朝" w:hAnsi="ＭＳ 明朝" w:hint="eastAsia"/>
                <w:sz w:val="20"/>
              </w:rPr>
              <w:lastRenderedPageBreak/>
              <w:t>値に限る。）を乗じて得た金額を当該保険契約の保険料の金額とすることができる。</w:t>
            </w:r>
          </w:p>
          <w:p w14:paraId="501CC96A" w14:textId="77777777" w:rsidR="004C0FA8" w:rsidRPr="003A7EFC" w:rsidRDefault="004C0FA8" w:rsidP="004C0FA8">
            <w:pPr>
              <w:ind w:left="238" w:hanging="238"/>
              <w:rPr>
                <w:rFonts w:ascii="ＭＳ ゴシック" w:eastAsia="ＭＳ ゴシック" w:hAnsi="ＭＳ ゴシック"/>
                <w:szCs w:val="22"/>
              </w:rPr>
            </w:pPr>
            <w:r w:rsidRPr="003A7EFC">
              <w:rPr>
                <w:rFonts w:ascii="ＭＳ ゴシック" w:eastAsia="ＭＳ ゴシック" w:hAnsi="ＭＳ ゴシック" w:hint="eastAsia"/>
                <w:szCs w:val="22"/>
              </w:rPr>
              <w:t>（回収義務の免除）</w:t>
            </w:r>
          </w:p>
          <w:p w14:paraId="7B67C072" w14:textId="77777777" w:rsidR="004C0FA8" w:rsidRPr="003A7EFC" w:rsidRDefault="004C0FA8" w:rsidP="004C0FA8">
            <w:pPr>
              <w:ind w:left="238" w:hanging="238"/>
              <w:jc w:val="left"/>
              <w:rPr>
                <w:rFonts w:hAnsi="ＭＳ 明朝"/>
                <w:szCs w:val="22"/>
              </w:rPr>
            </w:pPr>
            <w:r w:rsidRPr="003A7EFC">
              <w:rPr>
                <w:rFonts w:ascii="ＭＳ ゴシック" w:eastAsia="ＭＳ ゴシック" w:hAnsi="ＭＳ ゴシック" w:hint="eastAsia"/>
                <w:szCs w:val="22"/>
              </w:rPr>
              <w:t>第12条</w:t>
            </w:r>
            <w:r w:rsidRPr="003A7EFC">
              <w:rPr>
                <w:rFonts w:hAnsi="ＭＳ 明朝" w:hint="eastAsia"/>
                <w:szCs w:val="22"/>
              </w:rPr>
              <w:t xml:space="preserve">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564EC68E" w14:textId="77777777" w:rsidR="004C0FA8" w:rsidRPr="003A7EFC" w:rsidRDefault="004C0FA8" w:rsidP="004C0FA8">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（特約書又は約款の改正）</w:t>
            </w:r>
          </w:p>
          <w:p w14:paraId="27241A37" w14:textId="77777777" w:rsidR="004C0FA8" w:rsidRPr="003A7EFC" w:rsidRDefault="004C0FA8" w:rsidP="004C0FA8">
            <w:pPr>
              <w:ind w:left="238" w:hanging="238"/>
              <w:rPr>
                <w:rFonts w:hAnsi="ＭＳ 明朝"/>
                <w:szCs w:val="22"/>
              </w:rPr>
            </w:pPr>
            <w:r w:rsidRPr="003A7EFC">
              <w:rPr>
                <w:rFonts w:ascii="ＭＳ ゴシック" w:eastAsia="ＭＳ ゴシック" w:hAnsi="ＭＳ ゴシック" w:hint="eastAsia"/>
                <w:szCs w:val="22"/>
              </w:rPr>
              <w:t>第13条</w:t>
            </w:r>
            <w:r w:rsidRPr="003A7EFC">
              <w:rPr>
                <w:rFonts w:hAnsi="ＭＳ 明朝" w:hint="eastAsia"/>
                <w:szCs w:val="22"/>
              </w:rPr>
              <w:t xml:space="preserve">　第１条に規定する期間中に貿易保険法（昭和</w:t>
            </w:r>
            <w:r w:rsidRPr="003A7EFC">
              <w:rPr>
                <w:rFonts w:hAnsi="ＭＳ 明朝"/>
                <w:szCs w:val="22"/>
              </w:rPr>
              <w:t>25</w:t>
            </w:r>
            <w:r w:rsidRPr="003A7EFC">
              <w:rPr>
                <w:rFonts w:hAnsi="ＭＳ 明朝" w:hint="eastAsia"/>
                <w:szCs w:val="22"/>
              </w:rPr>
              <w:t>年法律第</w:t>
            </w:r>
            <w:r w:rsidRPr="003A7EFC">
              <w:rPr>
                <w:rFonts w:hAnsi="ＭＳ 明朝"/>
                <w:szCs w:val="22"/>
              </w:rPr>
              <w:t>67</w:t>
            </w:r>
            <w:r w:rsidRPr="003A7EFC">
              <w:rPr>
                <w:rFonts w:hAnsi="ＭＳ 明朝" w:hint="eastAsia"/>
                <w:szCs w:val="22"/>
              </w:rPr>
              <w:t>号）又はこれに基づく命令が改正されたときは、日本貿易保険は、その改正に従ってこの特約書又は約款を改正するものとする。</w:t>
            </w:r>
          </w:p>
          <w:p w14:paraId="2F0E87A6" w14:textId="77777777" w:rsidR="004C0FA8" w:rsidRPr="003A7EFC" w:rsidRDefault="004C0FA8" w:rsidP="004C0FA8">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（特約書又は約款の改定の申込み等）</w:t>
            </w:r>
          </w:p>
          <w:p w14:paraId="5B76B2B6" w14:textId="77777777" w:rsidR="004C0FA8" w:rsidRPr="003A7EFC" w:rsidRDefault="004C0FA8" w:rsidP="004C0FA8">
            <w:pPr>
              <w:tabs>
                <w:tab w:val="left" w:pos="8192"/>
              </w:tabs>
              <w:ind w:left="238" w:hanging="238"/>
              <w:rPr>
                <w:rFonts w:hAnsi="ＭＳ 明朝"/>
                <w:spacing w:val="10"/>
                <w:szCs w:val="22"/>
              </w:rPr>
            </w:pPr>
            <w:r w:rsidRPr="003A7EFC">
              <w:rPr>
                <w:rFonts w:ascii="ＭＳ ゴシック" w:eastAsia="ＭＳ ゴシック" w:hAnsi="ＭＳ ゴシック" w:hint="eastAsia"/>
                <w:szCs w:val="22"/>
              </w:rPr>
              <w:t>第14条</w:t>
            </w:r>
            <w:r w:rsidRPr="003A7EFC">
              <w:rPr>
                <w:rFonts w:hAnsi="ＭＳ 明朝" w:hint="eastAsia"/>
                <w:szCs w:val="22"/>
              </w:rPr>
              <w:t xml:space="preserve">　第１条に規定する期間中に外国為替及び外国貿易法（昭和</w:t>
            </w:r>
            <w:r w:rsidRPr="003A7EFC">
              <w:rPr>
                <w:rFonts w:hAnsi="ＭＳ 明朝"/>
                <w:szCs w:val="22"/>
              </w:rPr>
              <w:t>24</w:t>
            </w:r>
            <w:r w:rsidRPr="003A7EFC">
              <w:rPr>
                <w:rFonts w:hAnsi="ＭＳ 明朝" w:hint="eastAsia"/>
                <w:szCs w:val="22"/>
              </w:rPr>
              <w:t>年法律第</w:t>
            </w:r>
            <w:r w:rsidRPr="003A7EFC">
              <w:rPr>
                <w:rFonts w:hAnsi="ＭＳ 明朝"/>
                <w:szCs w:val="22"/>
              </w:rPr>
              <w:t>228</w:t>
            </w:r>
            <w:r w:rsidRPr="003A7EFC">
              <w:rPr>
                <w:rFonts w:hAnsi="ＭＳ 明朝" w:hint="eastAsia"/>
                <w:szCs w:val="22"/>
              </w:rPr>
              <w:t>号）又はこれに基づく命令が改正されたときは、日本貿易保険は、この特約書又は約款の改定を申込むことができる。</w:t>
            </w:r>
          </w:p>
          <w:p w14:paraId="73B2CDED" w14:textId="77777777" w:rsidR="004C0FA8" w:rsidRPr="003A7EFC" w:rsidRDefault="004C0FA8" w:rsidP="004C0FA8">
            <w:pPr>
              <w:ind w:left="238" w:hanging="238"/>
              <w:rPr>
                <w:rFonts w:hAnsi="ＭＳ 明朝"/>
                <w:szCs w:val="22"/>
              </w:rPr>
            </w:pPr>
            <w:r w:rsidRPr="003A7EFC">
              <w:rPr>
                <w:rFonts w:hAnsi="ＭＳ 明朝" w:hint="eastAsia"/>
                <w:szCs w:val="22"/>
              </w:rPr>
              <w:t>２　日本貿易保険は、組合が前項の申込みに応じないときは、この特約書を解除することができる。</w:t>
            </w:r>
          </w:p>
          <w:p w14:paraId="2D92E6D3" w14:textId="77777777" w:rsidR="004C0FA8" w:rsidRPr="003A7EFC" w:rsidRDefault="004C0FA8" w:rsidP="004C0FA8">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（外貨建特約書が付された場合の保険料の額）</w:t>
            </w:r>
          </w:p>
          <w:p w14:paraId="77ADEB84" w14:textId="77777777" w:rsidR="004C0FA8" w:rsidRPr="003A7EFC" w:rsidRDefault="004C0FA8" w:rsidP="004C0FA8">
            <w:pPr>
              <w:ind w:left="238" w:hanging="238"/>
              <w:rPr>
                <w:rFonts w:ascii="ＭＳ ゴシック" w:eastAsia="ＭＳ ゴシック" w:hAnsi="ＭＳ ゴシック"/>
                <w:szCs w:val="22"/>
              </w:rPr>
            </w:pPr>
            <w:r w:rsidRPr="003A7EFC">
              <w:rPr>
                <w:rFonts w:ascii="ＭＳ ゴシック" w:eastAsia="ＭＳ ゴシック" w:hAnsi="ＭＳ ゴシック" w:hint="eastAsia"/>
                <w:szCs w:val="22"/>
              </w:rPr>
              <w:t>第15条</w:t>
            </w:r>
            <w:r w:rsidRPr="003A7EFC">
              <w:rPr>
                <w:rFonts w:hAnsi="ＭＳ 明朝" w:hint="eastAsia"/>
                <w:szCs w:val="22"/>
              </w:rPr>
              <w:t xml:space="preserve">　組合と日本貿易保険との間で締結する保険契約について外貨建特約書が付された場合の保険料の額は、当該特約書の対象となる部分につき、第７条及び第９条の規定にかかわらず、組合及び日本貿易保険は外貨建特約書の定めるところに従うものとする。</w:t>
            </w:r>
          </w:p>
          <w:p w14:paraId="66311000" w14:textId="77777777" w:rsidR="004C0FA8" w:rsidRPr="003A7EFC" w:rsidRDefault="004C0FA8" w:rsidP="004C0FA8">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（他の手続事項）</w:t>
            </w:r>
          </w:p>
          <w:p w14:paraId="033FC352" w14:textId="77777777" w:rsidR="004C0FA8" w:rsidRPr="003A7EFC" w:rsidRDefault="004C0FA8" w:rsidP="004C0FA8">
            <w:pPr>
              <w:ind w:left="238" w:hanging="238"/>
              <w:rPr>
                <w:rFonts w:hAnsi="ＭＳ 明朝"/>
                <w:spacing w:val="10"/>
                <w:szCs w:val="22"/>
              </w:rPr>
            </w:pPr>
            <w:r w:rsidRPr="003A7EFC">
              <w:rPr>
                <w:rFonts w:ascii="ＭＳ ゴシック" w:eastAsia="ＭＳ ゴシック" w:hAnsi="ＭＳ ゴシック" w:hint="eastAsia"/>
                <w:szCs w:val="22"/>
              </w:rPr>
              <w:t>第16条</w:t>
            </w:r>
            <w:r w:rsidRPr="003A7EFC">
              <w:rPr>
                <w:rFonts w:hAnsi="ＭＳ 明朝" w:hint="eastAsia"/>
                <w:szCs w:val="22"/>
              </w:rPr>
              <w:t xml:space="preserve">　この特約書及び約款に規定するもののほか、保険契約に関する手続的な事項は日本貿易保険が定める。</w:t>
            </w:r>
          </w:p>
          <w:p w14:paraId="4034C2CF" w14:textId="77777777" w:rsidR="004C0FA8" w:rsidRPr="003A7EFC" w:rsidRDefault="004C0FA8" w:rsidP="004C0FA8">
            <w:pPr>
              <w:ind w:left="238" w:hanging="238"/>
              <w:rPr>
                <w:rFonts w:hAnsi="ＭＳ 明朝"/>
                <w:spacing w:val="10"/>
                <w:szCs w:val="22"/>
              </w:rPr>
            </w:pPr>
          </w:p>
          <w:p w14:paraId="43224483" w14:textId="77777777" w:rsidR="004C0FA8" w:rsidRPr="003A7EFC" w:rsidRDefault="004C0FA8" w:rsidP="004C0FA8">
            <w:pPr>
              <w:ind w:left="238" w:hanging="238"/>
              <w:rPr>
                <w:rFonts w:hAnsi="ＭＳ 明朝"/>
                <w:spacing w:val="10"/>
                <w:szCs w:val="22"/>
              </w:rPr>
            </w:pPr>
          </w:p>
          <w:p w14:paraId="14AB20BF" w14:textId="77777777" w:rsidR="004C0FA8" w:rsidRPr="003A7EFC" w:rsidRDefault="004C0FA8" w:rsidP="004C0FA8">
            <w:pPr>
              <w:ind w:left="238" w:hanging="238"/>
              <w:rPr>
                <w:rFonts w:hAnsi="ＭＳ 明朝"/>
                <w:spacing w:val="10"/>
                <w:szCs w:val="22"/>
              </w:rPr>
            </w:pPr>
            <w:r w:rsidRPr="003A7EFC">
              <w:rPr>
                <w:rFonts w:hAnsi="ＭＳ 明朝" w:hint="eastAsia"/>
                <w:szCs w:val="22"/>
              </w:rPr>
              <w:t xml:space="preserve">　　上記のとおり特約書を締結した証拠として本書２通を作成し、当事者記</w:t>
            </w:r>
            <w:r w:rsidRPr="003A7EFC">
              <w:rPr>
                <w:rFonts w:hAnsi="ＭＳ 明朝" w:hint="eastAsia"/>
                <w:szCs w:val="22"/>
              </w:rPr>
              <w:lastRenderedPageBreak/>
              <w:t>名捺印の上、各自その１通を所持する。</w:t>
            </w:r>
          </w:p>
          <w:p w14:paraId="0413F9FC" w14:textId="77777777" w:rsidR="004C0FA8" w:rsidRPr="003A7EFC" w:rsidRDefault="004C0FA8" w:rsidP="004C0FA8">
            <w:pPr>
              <w:ind w:left="238" w:hanging="238"/>
              <w:rPr>
                <w:rFonts w:hAnsi="ＭＳ 明朝"/>
                <w:spacing w:val="10"/>
                <w:szCs w:val="22"/>
              </w:rPr>
            </w:pPr>
          </w:p>
          <w:p w14:paraId="0D69EDAD" w14:textId="77777777" w:rsidR="004C0FA8" w:rsidRPr="003A7EFC" w:rsidRDefault="004C0FA8" w:rsidP="004C0FA8">
            <w:pPr>
              <w:ind w:left="238" w:hanging="238"/>
              <w:rPr>
                <w:rFonts w:hAnsi="ＭＳ 明朝"/>
                <w:spacing w:val="10"/>
                <w:szCs w:val="22"/>
              </w:rPr>
            </w:pPr>
            <w:r w:rsidRPr="003A7EFC">
              <w:rPr>
                <w:rFonts w:hAnsi="ＭＳ 明朝"/>
                <w:szCs w:val="22"/>
              </w:rPr>
              <w:t xml:space="preserve">       </w:t>
            </w:r>
            <w:r w:rsidRPr="003A7EFC">
              <w:rPr>
                <w:rFonts w:hAnsi="ＭＳ 明朝" w:hint="eastAsia"/>
                <w:szCs w:val="22"/>
              </w:rPr>
              <w:t>年　　月　　日</w:t>
            </w:r>
            <w:r w:rsidRPr="003A7EFC">
              <w:rPr>
                <w:rFonts w:hAnsi="ＭＳ 明朝"/>
                <w:szCs w:val="22"/>
              </w:rPr>
              <w:t xml:space="preserve"> </w:t>
            </w:r>
          </w:p>
          <w:p w14:paraId="33CFB102" w14:textId="77777777" w:rsidR="004C0FA8" w:rsidRPr="003A7EFC" w:rsidRDefault="004C0FA8" w:rsidP="004C0FA8">
            <w:pPr>
              <w:ind w:left="238" w:hanging="238"/>
              <w:rPr>
                <w:rFonts w:hAnsi="ＭＳ 明朝"/>
                <w:spacing w:val="10"/>
              </w:rPr>
            </w:pPr>
          </w:p>
          <w:p w14:paraId="41C6652E" w14:textId="77777777" w:rsidR="004C0FA8" w:rsidRPr="003A7EFC" w:rsidRDefault="004C0FA8" w:rsidP="004C0FA8">
            <w:pPr>
              <w:ind w:left="238" w:hanging="238"/>
              <w:rPr>
                <w:rFonts w:hAnsi="ＭＳ 明朝"/>
                <w:spacing w:val="10"/>
              </w:rPr>
            </w:pPr>
            <w:r w:rsidRPr="003A7EFC">
              <w:rPr>
                <w:rFonts w:hAnsi="ＭＳ 明朝"/>
              </w:rPr>
              <w:t xml:space="preserve">      </w:t>
            </w:r>
            <w:r w:rsidRPr="003A7EFC">
              <w:rPr>
                <w:rFonts w:hAnsi="ＭＳ 明朝" w:hint="eastAsia"/>
              </w:rPr>
              <w:t>日本機械輸出組合理事長名　　　　　　　　　　　　　　印</w:t>
            </w:r>
          </w:p>
          <w:p w14:paraId="73246C2D" w14:textId="77777777" w:rsidR="004C0FA8" w:rsidRPr="003A7EFC" w:rsidRDefault="004C0FA8" w:rsidP="004C0FA8">
            <w:pPr>
              <w:ind w:left="238" w:hanging="238"/>
              <w:rPr>
                <w:rFonts w:hAnsi="ＭＳ 明朝"/>
                <w:spacing w:val="10"/>
              </w:rPr>
            </w:pPr>
          </w:p>
          <w:p w14:paraId="5756EBB7" w14:textId="77777777" w:rsidR="004C0FA8" w:rsidRPr="003A7EFC" w:rsidRDefault="004C0FA8" w:rsidP="004C0FA8">
            <w:pPr>
              <w:ind w:left="238" w:hanging="238"/>
              <w:rPr>
                <w:rFonts w:hAnsi="ＭＳ 明朝"/>
                <w:spacing w:val="10"/>
              </w:rPr>
            </w:pPr>
            <w:r w:rsidRPr="003A7EFC">
              <w:rPr>
                <w:rFonts w:hAnsi="ＭＳ 明朝"/>
              </w:rPr>
              <w:t xml:space="preserve">      </w:t>
            </w:r>
            <w:r w:rsidRPr="003A7EFC">
              <w:rPr>
                <w:rFonts w:hAnsi="ＭＳ 明朝" w:hint="eastAsia"/>
              </w:rPr>
              <w:t>独立行政法人日本貿易保険理事長名　　　　　　　　　　印</w:t>
            </w:r>
          </w:p>
          <w:p w14:paraId="3C9D9E94" w14:textId="77777777" w:rsidR="004C0FA8" w:rsidRPr="003A7EFC" w:rsidRDefault="004C0FA8" w:rsidP="004C0FA8">
            <w:pPr>
              <w:ind w:left="238" w:hanging="238"/>
              <w:rPr>
                <w:rFonts w:hAnsi="ＭＳ 明朝"/>
                <w:spacing w:val="10"/>
              </w:rPr>
            </w:pPr>
          </w:p>
          <w:p w14:paraId="05D9581B" w14:textId="77777777" w:rsidR="004C0FA8" w:rsidRPr="003A7EFC" w:rsidRDefault="004C0FA8" w:rsidP="004C0FA8">
            <w:pPr>
              <w:ind w:left="238" w:hanging="238"/>
              <w:rPr>
                <w:rFonts w:hAnsi="ＭＳ 明朝"/>
                <w:spacing w:val="10"/>
              </w:rPr>
            </w:pPr>
          </w:p>
          <w:p w14:paraId="7E15AA18"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附　則</w:t>
            </w:r>
          </w:p>
          <w:p w14:paraId="202B53F4" w14:textId="77777777" w:rsidR="004C0FA8" w:rsidRPr="003A7EFC" w:rsidRDefault="004C0FA8" w:rsidP="004C0FA8">
            <w:pPr>
              <w:ind w:left="91" w:hanging="91"/>
              <w:rPr>
                <w:rFonts w:hAnsi="ＭＳ 明朝"/>
                <w:spacing w:val="10"/>
              </w:rPr>
            </w:pPr>
            <w:r w:rsidRPr="003A7EFC">
              <w:rPr>
                <w:rFonts w:hAnsi="ＭＳ 明朝" w:hint="eastAsia"/>
                <w:spacing w:val="10"/>
              </w:rPr>
              <w:t xml:space="preserve">　この改正は、平成15年６月１日以降に申込みをした輸出契約等に適用する。</w:t>
            </w:r>
          </w:p>
          <w:p w14:paraId="39408D96"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附　則</w:t>
            </w:r>
          </w:p>
          <w:p w14:paraId="7C847414"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この改正は、平成16年10月１日から実施する。</w:t>
            </w:r>
          </w:p>
          <w:p w14:paraId="00661323" w14:textId="77777777" w:rsidR="004C0FA8" w:rsidRPr="003A7EFC" w:rsidRDefault="004C0FA8" w:rsidP="004C0FA8">
            <w:pPr>
              <w:ind w:leftChars="99" w:left="179" w:firstLineChars="200" w:firstLine="401"/>
              <w:rPr>
                <w:rFonts w:hAnsi="ＭＳ 明朝"/>
                <w:spacing w:val="10"/>
              </w:rPr>
            </w:pPr>
            <w:r w:rsidRPr="003A7EFC">
              <w:rPr>
                <w:rFonts w:hAnsi="ＭＳ 明朝" w:hint="eastAsia"/>
                <w:spacing w:val="10"/>
              </w:rPr>
              <w:t>附　則</w:t>
            </w:r>
          </w:p>
          <w:p w14:paraId="66F8E088"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この改正は、平成17年４月１日から実施する。</w:t>
            </w:r>
          </w:p>
          <w:p w14:paraId="74CAB1CC" w14:textId="77777777" w:rsidR="004C0FA8" w:rsidRPr="003A7EFC" w:rsidRDefault="004C0FA8" w:rsidP="004C0FA8">
            <w:pPr>
              <w:ind w:leftChars="99" w:left="179" w:firstLineChars="200" w:firstLine="401"/>
              <w:rPr>
                <w:rFonts w:hAnsi="ＭＳ 明朝"/>
                <w:spacing w:val="10"/>
              </w:rPr>
            </w:pPr>
            <w:r w:rsidRPr="003A7EFC">
              <w:rPr>
                <w:rFonts w:hAnsi="ＭＳ 明朝" w:hint="eastAsia"/>
                <w:spacing w:val="10"/>
              </w:rPr>
              <w:t>附　則</w:t>
            </w:r>
          </w:p>
          <w:p w14:paraId="1F13D905"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この改正は、平成18年４月１日から実施する。</w:t>
            </w:r>
          </w:p>
          <w:p w14:paraId="57795CAC" w14:textId="77777777" w:rsidR="004C0FA8" w:rsidRPr="003A7EFC" w:rsidRDefault="004C0FA8" w:rsidP="004C0FA8">
            <w:pPr>
              <w:ind w:leftChars="99" w:left="179" w:firstLineChars="200" w:firstLine="401"/>
              <w:rPr>
                <w:rFonts w:hAnsi="ＭＳ 明朝"/>
                <w:spacing w:val="10"/>
              </w:rPr>
            </w:pPr>
            <w:r w:rsidRPr="003A7EFC">
              <w:rPr>
                <w:rFonts w:hAnsi="ＭＳ 明朝" w:hint="eastAsia"/>
                <w:spacing w:val="10"/>
              </w:rPr>
              <w:t>附　則</w:t>
            </w:r>
          </w:p>
          <w:p w14:paraId="65E513BD"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この改正は、平成19年４月１日から実施する。</w:t>
            </w:r>
          </w:p>
          <w:p w14:paraId="20333106" w14:textId="77777777" w:rsidR="004C0FA8" w:rsidRPr="003A7EFC" w:rsidRDefault="004C0FA8" w:rsidP="004C0FA8">
            <w:pPr>
              <w:ind w:leftChars="99" w:left="179" w:firstLineChars="200" w:firstLine="401"/>
              <w:rPr>
                <w:rFonts w:hAnsi="ＭＳ 明朝"/>
                <w:spacing w:val="10"/>
              </w:rPr>
            </w:pPr>
            <w:r w:rsidRPr="003A7EFC">
              <w:rPr>
                <w:rFonts w:hAnsi="ＭＳ 明朝" w:hint="eastAsia"/>
                <w:spacing w:val="10"/>
              </w:rPr>
              <w:t>附　則</w:t>
            </w:r>
          </w:p>
          <w:p w14:paraId="66EC7437" w14:textId="77777777" w:rsidR="004C0FA8" w:rsidRPr="003A7EFC" w:rsidRDefault="004C0FA8" w:rsidP="004C0FA8">
            <w:pPr>
              <w:ind w:left="238" w:hanging="238"/>
              <w:rPr>
                <w:rFonts w:hAnsi="ＭＳ 明朝"/>
                <w:spacing w:val="10"/>
              </w:rPr>
            </w:pPr>
            <w:r w:rsidRPr="003A7EFC">
              <w:rPr>
                <w:rFonts w:hAnsi="ＭＳ 明朝" w:hint="eastAsia"/>
                <w:spacing w:val="10"/>
              </w:rPr>
              <w:t xml:space="preserve">　１　この改正は、平成19年４月１日から実施する。</w:t>
            </w:r>
          </w:p>
          <w:p w14:paraId="1833554C" w14:textId="77777777" w:rsidR="004C0FA8" w:rsidRDefault="004C0FA8" w:rsidP="004C0FA8">
            <w:pPr>
              <w:ind w:leftChars="100" w:left="238" w:hangingChars="32" w:hanging="58"/>
              <w:rPr>
                <w:rFonts w:hAnsi="ＭＳ 明朝" w:cs="ＭＳ 明朝"/>
              </w:rPr>
            </w:pPr>
            <w:r w:rsidRPr="003A7EFC">
              <w:rPr>
                <w:rFonts w:hAnsi="ＭＳ 明朝" w:cs="ＭＳ 明朝" w:hint="eastAsia"/>
              </w:rPr>
              <w:t>２　改正前の貿易一般保険包括保険（機械設備）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045C0CFE" w14:textId="77777777" w:rsidR="004C0FA8" w:rsidRDefault="004C0FA8" w:rsidP="004C0FA8">
            <w:pPr>
              <w:ind w:leftChars="100" w:left="238" w:hangingChars="32" w:hanging="58"/>
              <w:rPr>
                <w:rFonts w:hAnsi="ＭＳ 明朝" w:cs="ＭＳ 明朝"/>
              </w:rPr>
            </w:pPr>
          </w:p>
          <w:p w14:paraId="5A6B3195" w14:textId="77777777" w:rsidR="004C0FA8" w:rsidRDefault="004C0FA8" w:rsidP="004C0FA8">
            <w:pPr>
              <w:ind w:leftChars="100" w:left="238" w:hangingChars="32" w:hanging="58"/>
              <w:rPr>
                <w:rFonts w:hAnsi="ＭＳ 明朝" w:cs="ＭＳ 明朝"/>
              </w:rPr>
            </w:pPr>
          </w:p>
          <w:p w14:paraId="5D59FBA4" w14:textId="77777777" w:rsidR="004C0FA8" w:rsidRDefault="004C0FA8" w:rsidP="004C0FA8">
            <w:pPr>
              <w:ind w:leftChars="100" w:left="238" w:hangingChars="32" w:hanging="58"/>
              <w:rPr>
                <w:rFonts w:hAnsi="ＭＳ 明朝" w:cs="ＭＳ 明朝"/>
              </w:rPr>
            </w:pPr>
          </w:p>
          <w:p w14:paraId="6017AC9A" w14:textId="77777777" w:rsidR="004C0FA8" w:rsidRDefault="004C0FA8" w:rsidP="004C0FA8">
            <w:pPr>
              <w:ind w:leftChars="100" w:left="238" w:hangingChars="32" w:hanging="58"/>
              <w:rPr>
                <w:rFonts w:hAnsi="ＭＳ 明朝" w:cs="ＭＳ 明朝"/>
              </w:rPr>
            </w:pPr>
          </w:p>
          <w:p w14:paraId="07456A9D" w14:textId="77777777" w:rsidR="004C0FA8" w:rsidRDefault="004C0FA8" w:rsidP="004C0FA8">
            <w:pPr>
              <w:ind w:leftChars="100" w:left="238" w:hangingChars="32" w:hanging="58"/>
              <w:rPr>
                <w:rFonts w:hAnsi="ＭＳ 明朝" w:cs="ＭＳ 明朝"/>
              </w:rPr>
            </w:pPr>
          </w:p>
          <w:p w14:paraId="0D17B446" w14:textId="77777777" w:rsidR="004C0FA8" w:rsidRDefault="004C0FA8" w:rsidP="004C0FA8">
            <w:pPr>
              <w:ind w:leftChars="100" w:left="238" w:hangingChars="32" w:hanging="58"/>
              <w:rPr>
                <w:rFonts w:hAnsi="ＭＳ 明朝" w:cs="ＭＳ 明朝"/>
              </w:rPr>
            </w:pPr>
          </w:p>
          <w:p w14:paraId="616B8D7C" w14:textId="77777777" w:rsidR="004C0FA8" w:rsidRDefault="004C0FA8" w:rsidP="004C0FA8">
            <w:pPr>
              <w:ind w:leftChars="100" w:left="244" w:hangingChars="32" w:hanging="64"/>
              <w:rPr>
                <w:rFonts w:hAnsi="ＭＳ 明朝"/>
                <w:spacing w:val="10"/>
              </w:rPr>
            </w:pPr>
          </w:p>
          <w:p w14:paraId="761FC6C1" w14:textId="77777777" w:rsidR="004C0FA8" w:rsidRDefault="004C0FA8" w:rsidP="004C0FA8">
            <w:pPr>
              <w:ind w:leftChars="100" w:left="244" w:hangingChars="32" w:hanging="64"/>
              <w:rPr>
                <w:rFonts w:hAnsi="ＭＳ 明朝"/>
                <w:spacing w:val="10"/>
              </w:rPr>
            </w:pPr>
          </w:p>
          <w:p w14:paraId="3C18CBDB" w14:textId="77777777" w:rsidR="004C0FA8" w:rsidRDefault="004C0FA8" w:rsidP="004C0FA8">
            <w:pPr>
              <w:ind w:leftChars="100" w:left="244" w:hangingChars="32" w:hanging="64"/>
              <w:rPr>
                <w:rFonts w:hAnsi="ＭＳ 明朝"/>
                <w:spacing w:val="10"/>
              </w:rPr>
            </w:pPr>
          </w:p>
          <w:p w14:paraId="1E516036" w14:textId="77777777" w:rsidR="004C0FA8" w:rsidRDefault="004C0FA8" w:rsidP="004C0FA8">
            <w:pPr>
              <w:ind w:leftChars="100" w:left="244" w:hangingChars="32" w:hanging="64"/>
              <w:rPr>
                <w:rFonts w:hAnsi="ＭＳ 明朝"/>
                <w:spacing w:val="10"/>
              </w:rPr>
            </w:pPr>
          </w:p>
          <w:p w14:paraId="32E4AE51" w14:textId="77777777" w:rsidR="004C0FA8" w:rsidRDefault="004C0FA8" w:rsidP="004C0FA8">
            <w:pPr>
              <w:ind w:leftChars="100" w:left="244" w:hangingChars="32" w:hanging="64"/>
              <w:rPr>
                <w:rFonts w:hAnsi="ＭＳ 明朝"/>
                <w:spacing w:val="10"/>
              </w:rPr>
            </w:pPr>
          </w:p>
          <w:p w14:paraId="0A0023D5" w14:textId="77777777" w:rsidR="004C0FA8" w:rsidRDefault="004C0FA8" w:rsidP="004C0FA8">
            <w:pPr>
              <w:ind w:leftChars="100" w:left="244" w:hangingChars="32" w:hanging="64"/>
              <w:rPr>
                <w:rFonts w:hAnsi="ＭＳ 明朝"/>
                <w:spacing w:val="10"/>
              </w:rPr>
            </w:pPr>
          </w:p>
          <w:p w14:paraId="426B6404" w14:textId="77777777" w:rsidR="004C0FA8" w:rsidRPr="003A7EFC" w:rsidRDefault="004C0FA8" w:rsidP="004C0FA8">
            <w:pPr>
              <w:ind w:leftChars="100" w:left="244" w:hangingChars="32" w:hanging="64"/>
              <w:rPr>
                <w:rFonts w:hAnsi="ＭＳ 明朝"/>
                <w:spacing w:val="10"/>
              </w:rPr>
            </w:pPr>
          </w:p>
          <w:p w14:paraId="2CE8CBCA" w14:textId="77777777" w:rsidR="004C0FA8" w:rsidRPr="003A7EFC" w:rsidRDefault="004C0FA8" w:rsidP="004C0FA8">
            <w:pPr>
              <w:rPr>
                <w:rFonts w:hAnsi="ＭＳ 明朝"/>
              </w:rPr>
            </w:pPr>
            <w:r>
              <w:rPr>
                <w:rFonts w:hAnsi="ＭＳ 明朝"/>
              </w:rPr>
              <w:br w:type="page"/>
            </w:r>
            <w:r w:rsidRPr="003A7EFC">
              <w:rPr>
                <w:rFonts w:ascii="ＭＳ ゴシック" w:eastAsia="ＭＳ ゴシック" w:hAnsi="ＭＳ ゴシック" w:hint="eastAsia"/>
              </w:rPr>
              <w:t>附帯別表第１</w:t>
            </w:r>
            <w:r w:rsidRPr="003A7EFC">
              <w:rPr>
                <w:rFonts w:hAnsi="ＭＳ 明朝" w:hint="eastAsia"/>
              </w:rPr>
              <w:t xml:space="preserve">　（略）</w:t>
            </w:r>
          </w:p>
          <w:p w14:paraId="79DED228" w14:textId="77777777" w:rsidR="004C0FA8" w:rsidRPr="003A7EFC" w:rsidRDefault="004C0FA8" w:rsidP="004C0FA8">
            <w:pPr>
              <w:ind w:left="238" w:hanging="238"/>
              <w:rPr>
                <w:rFonts w:hAnsi="ＭＳ 明朝"/>
                <w:spacing w:val="10"/>
              </w:rPr>
            </w:pPr>
          </w:p>
          <w:p w14:paraId="74313733" w14:textId="77777777" w:rsidR="004C0FA8" w:rsidRPr="003A7EFC" w:rsidRDefault="004C0FA8" w:rsidP="004C0FA8">
            <w:pPr>
              <w:rPr>
                <w:rFonts w:ascii="ＭＳ ゴシック" w:eastAsia="ＭＳ ゴシック" w:hAnsi="ＭＳ ゴシック"/>
              </w:rPr>
            </w:pPr>
            <w:r w:rsidRPr="003A7EFC">
              <w:rPr>
                <w:rFonts w:ascii="ＭＳ ゴシック" w:eastAsia="ＭＳ ゴシック" w:hAnsi="ＭＳ ゴシック" w:hint="eastAsia"/>
              </w:rPr>
              <w:t>附帯別表第２</w:t>
            </w:r>
          </w:p>
          <w:p w14:paraId="1F1F844F" w14:textId="77777777" w:rsidR="004C0FA8" w:rsidRPr="003A7EFC" w:rsidRDefault="004C0FA8" w:rsidP="004C0FA8">
            <w:pPr>
              <w:ind w:firstLineChars="100" w:firstLine="192"/>
              <w:rPr>
                <w:rFonts w:hAnsi="ＭＳ 明朝"/>
              </w:rPr>
            </w:pPr>
            <w:r w:rsidRPr="003A7EFC">
              <w:rPr>
                <w:rFonts w:hAnsi="ＭＳ 明朝" w:hint="eastAsia"/>
                <w:spacing w:val="6"/>
              </w:rPr>
              <w:t>次に掲げる貨物（以下「対象貨物」という。）の輸出に係る輸出契約（貿易保険法</w:t>
            </w:r>
            <w:r w:rsidRPr="003A7EFC">
              <w:rPr>
                <w:rFonts w:hAnsi="ＭＳ 明朝" w:hint="eastAsia"/>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w:t>
            </w:r>
            <w:r w:rsidRPr="003A7EFC">
              <w:rPr>
                <w:rFonts w:hAnsi="ＭＳ 明朝"/>
              </w:rPr>
              <w:t xml:space="preserve"> 2,500</w:t>
            </w:r>
            <w:r w:rsidRPr="003A7EFC">
              <w:rPr>
                <w:rFonts w:hAnsi="ＭＳ 明朝" w:hint="eastAsia"/>
              </w:rPr>
              <w:t>万円以上のもの。</w:t>
            </w:r>
          </w:p>
          <w:p w14:paraId="17238A04" w14:textId="77777777" w:rsidR="004C0FA8" w:rsidRPr="003A7EFC" w:rsidRDefault="004C0FA8" w:rsidP="004C0FA8">
            <w:pPr>
              <w:ind w:leftChars="100" w:left="360" w:hangingChars="100" w:hanging="180"/>
              <w:rPr>
                <w:rFonts w:hAnsi="ＭＳ 明朝"/>
              </w:rPr>
            </w:pPr>
            <w:r w:rsidRPr="003A7EFC">
              <w:rPr>
                <w:rFonts w:hAnsi="ＭＳ 明朝" w:hint="eastAsia"/>
              </w:rPr>
              <w:t>一　次に掲げる設備（設備とは、一つの機能を営むために配置され又は組み合わされた機械装置又は工作物の総合体をいう。）</w:t>
            </w:r>
          </w:p>
          <w:p w14:paraId="49728196" w14:textId="77777777" w:rsidR="004C0FA8" w:rsidRPr="003A7EFC" w:rsidRDefault="004C0FA8" w:rsidP="004C0FA8">
            <w:pPr>
              <w:rPr>
                <w:rFonts w:hAnsi="ＭＳ 明朝"/>
              </w:rPr>
            </w:pPr>
            <w:r w:rsidRPr="003A7EFC">
              <w:rPr>
                <w:rFonts w:hAnsi="ＭＳ 明朝" w:hint="eastAsia"/>
              </w:rPr>
              <w:t xml:space="preserve">　　　表　（</w:t>
            </w:r>
            <w:r w:rsidRPr="003A7EFC">
              <w:rPr>
                <w:rFonts w:hAnsi="ＭＳ 明朝" w:hint="eastAsia"/>
                <w:spacing w:val="10"/>
              </w:rPr>
              <w:t>略）</w:t>
            </w:r>
          </w:p>
          <w:p w14:paraId="48E231EE" w14:textId="77777777" w:rsidR="004C0FA8" w:rsidRPr="003A7EFC" w:rsidRDefault="004C0FA8" w:rsidP="004C0FA8">
            <w:pPr>
              <w:ind w:firstLineChars="100" w:firstLine="180"/>
              <w:rPr>
                <w:rFonts w:hAnsi="ＭＳ 明朝"/>
              </w:rPr>
            </w:pPr>
            <w:r w:rsidRPr="003A7EFC">
              <w:rPr>
                <w:rFonts w:hAnsi="ＭＳ 明朝" w:hint="eastAsia"/>
              </w:rPr>
              <w:t>二　機械または装置（本表の附表に掲げる品目。）</w:t>
            </w:r>
          </w:p>
          <w:p w14:paraId="28A25A85" w14:textId="77777777" w:rsidR="004C0FA8" w:rsidRPr="003A7EFC" w:rsidRDefault="004C0FA8" w:rsidP="004C0FA8">
            <w:pPr>
              <w:rPr>
                <w:rFonts w:hAnsi="ＭＳ 明朝"/>
              </w:rPr>
            </w:pPr>
            <w:r w:rsidRPr="003A7EFC">
              <w:rPr>
                <w:rFonts w:hAnsi="ＭＳ 明朝" w:hint="eastAsia"/>
              </w:rPr>
              <w:t xml:space="preserve">　　　附</w:t>
            </w:r>
            <w:r>
              <w:rPr>
                <w:rFonts w:hAnsi="ＭＳ 明朝" w:hint="eastAsia"/>
              </w:rPr>
              <w:t>表</w:t>
            </w:r>
            <w:r w:rsidRPr="003A7EFC">
              <w:rPr>
                <w:rFonts w:hAnsi="ＭＳ 明朝" w:hint="eastAsia"/>
              </w:rPr>
              <w:t xml:space="preserve">　（略）</w:t>
            </w:r>
          </w:p>
          <w:p w14:paraId="777758BC" w14:textId="77777777" w:rsidR="004C0FA8" w:rsidRPr="003A7EFC" w:rsidRDefault="004C0FA8" w:rsidP="004C0FA8">
            <w:pPr>
              <w:ind w:leftChars="100" w:left="360" w:hangingChars="100" w:hanging="180"/>
              <w:rPr>
                <w:rFonts w:hAnsi="ＭＳ 明朝"/>
              </w:rPr>
            </w:pPr>
            <w:r w:rsidRPr="003A7EFC">
              <w:rPr>
                <w:rFonts w:hAnsi="ＭＳ 明朝" w:hint="eastAsia"/>
              </w:rPr>
              <w:t>三　その他の貨物（一の輸出契約において、前各号に掲げる貨物と複合している場合であって、本号の貨物に係る代金等の額が契約金額から技術又は労務の提供の対価及び仲介貨物に係る貨物の代金等を控除した残額の二分の一未満のものに限る。）</w:t>
            </w:r>
          </w:p>
          <w:p w14:paraId="38941BE2" w14:textId="77777777" w:rsidR="004C0FA8" w:rsidRPr="003A7EFC" w:rsidRDefault="004C0FA8" w:rsidP="004C0FA8">
            <w:pPr>
              <w:ind w:left="180" w:hangingChars="100" w:hanging="180"/>
              <w:rPr>
                <w:rFonts w:hAnsi="ＭＳ 明朝"/>
              </w:rPr>
            </w:pPr>
            <w:r w:rsidRPr="003A7EFC">
              <w:rPr>
                <w:rFonts w:hAnsi="ＭＳ 明朝" w:hint="eastAsia"/>
              </w:rPr>
              <w:t>２　前項の契約において、対象貨物の代金等の額が輸出貨物の代金等の額の合計額の二分の一以下の場合にあっては、対象貨物以外の貨物の輸出に係る契約並びに仲介貿易契約及び技術提供契約の部分を除いたものを当該契</w:t>
            </w:r>
            <w:r w:rsidRPr="003A7EFC">
              <w:rPr>
                <w:rFonts w:hAnsi="ＭＳ 明朝" w:hint="eastAsia"/>
              </w:rPr>
              <w:lastRenderedPageBreak/>
              <w:t>約とみなす。</w:t>
            </w:r>
          </w:p>
          <w:p w14:paraId="24FE830C" w14:textId="77777777" w:rsidR="004C0FA8" w:rsidRDefault="004C0FA8" w:rsidP="004C0FA8">
            <w:pPr>
              <w:ind w:left="213" w:hangingChars="118" w:hanging="213"/>
              <w:rPr>
                <w:rFonts w:hAnsi="ＭＳ 明朝"/>
              </w:rPr>
            </w:pPr>
            <w:r w:rsidRPr="003A7EFC">
              <w:rPr>
                <w:rFonts w:hAnsi="ＭＳ 明朝" w:hint="eastAsia"/>
              </w:rPr>
              <w:t>３　前項の場合にあっては、第１項の契約金額とは対象貨物の輸出契約の代金等の額をいう。</w:t>
            </w:r>
          </w:p>
          <w:p w14:paraId="52F623F2" w14:textId="77777777" w:rsidR="004C0FA8" w:rsidRDefault="004C0FA8" w:rsidP="004C0FA8">
            <w:pPr>
              <w:ind w:left="213" w:hangingChars="118" w:hanging="213"/>
              <w:rPr>
                <w:rFonts w:hAnsi="ＭＳ 明朝"/>
              </w:rPr>
            </w:pPr>
          </w:p>
          <w:p w14:paraId="47CDEAC8" w14:textId="77777777" w:rsidR="004C0FA8" w:rsidRPr="003A7EFC" w:rsidRDefault="004C0FA8" w:rsidP="004C0FA8">
            <w:pPr>
              <w:ind w:left="213" w:hangingChars="118" w:hanging="213"/>
              <w:rPr>
                <w:rFonts w:ascii="ＭＳ ゴシック" w:eastAsia="ＭＳ ゴシック" w:hAnsi="ＭＳ ゴシック"/>
              </w:rPr>
            </w:pPr>
            <w:r w:rsidRPr="003A7EFC">
              <w:rPr>
                <w:rFonts w:ascii="ＭＳ ゴシック" w:eastAsia="ＭＳ ゴシック" w:hAnsi="ＭＳ ゴシック" w:hint="eastAsia"/>
              </w:rPr>
              <w:t>附帯別表第３</w:t>
            </w:r>
          </w:p>
          <w:p w14:paraId="41B4DBC3" w14:textId="77777777" w:rsidR="004C0FA8" w:rsidRPr="003A7EFC" w:rsidRDefault="004C0FA8" w:rsidP="004C0FA8">
            <w:pPr>
              <w:rPr>
                <w:rFonts w:hAnsi="ＭＳ 明朝"/>
              </w:rPr>
            </w:pPr>
            <w:r w:rsidRPr="003A7EFC">
              <w:rPr>
                <w:rFonts w:hAnsi="ＭＳ 明朝" w:hint="eastAsia"/>
              </w:rPr>
              <w:t xml:space="preserve">　法第２６条第１項又は第２項の規定により仲介貿易契約とみなされる契約（対象貨物の輸出に係る輸出契約を含むものに限る。）であって、対象貨物の輸出に係る契約金額が２，５００万円以上のもの（技術又は労務の提供の対価の額が輸出貨物の代金等の額を超える場合を除く。）。</w:t>
            </w:r>
            <w:r w:rsidRPr="003A7EFC">
              <w:rPr>
                <w:rFonts w:hAnsi="ＭＳ 明朝"/>
              </w:rPr>
              <w:br/>
            </w:r>
            <w:r w:rsidRPr="003A7EFC">
              <w:rPr>
                <w:rFonts w:hAnsi="ＭＳ 明朝" w:hint="eastAsia"/>
              </w:rPr>
              <w:t>２　前項の場合にあっては、附帯別表第２第２項の規定を準用する。</w:t>
            </w:r>
          </w:p>
          <w:p w14:paraId="525FB143" w14:textId="77777777" w:rsidR="004C0FA8" w:rsidRPr="003A7EFC" w:rsidRDefault="004C0FA8" w:rsidP="004C0FA8">
            <w:pPr>
              <w:rPr>
                <w:rFonts w:hAnsi="ＭＳ 明朝"/>
              </w:rPr>
            </w:pPr>
          </w:p>
          <w:p w14:paraId="3C2046FC" w14:textId="77777777" w:rsidR="004C0FA8" w:rsidRPr="00B9734A" w:rsidRDefault="004C0FA8" w:rsidP="004C0FA8">
            <w:pPr>
              <w:rPr>
                <w:rFonts w:ascii="ＭＳ ゴシック" w:eastAsia="ＭＳ ゴシック" w:hAnsi="ＭＳ ゴシック"/>
                <w:u w:val="thick" w:color="FF0000"/>
              </w:rPr>
            </w:pPr>
            <w:r w:rsidRPr="00B9734A">
              <w:rPr>
                <w:rFonts w:ascii="ＭＳ ゴシック" w:eastAsia="ＭＳ ゴシック" w:hAnsi="ＭＳ ゴシック" w:hint="eastAsia"/>
                <w:u w:val="thick" w:color="FF0000"/>
              </w:rPr>
              <w:t>附帯別表第４</w:t>
            </w:r>
          </w:p>
          <w:p w14:paraId="3D4FFDC0" w14:textId="77777777" w:rsidR="004C0FA8" w:rsidRPr="00B9734A" w:rsidRDefault="004C0FA8" w:rsidP="004C0FA8">
            <w:pPr>
              <w:rPr>
                <w:rFonts w:hAnsi="ＭＳ 明朝"/>
                <w:u w:val="thick" w:color="FF0000"/>
              </w:rPr>
            </w:pPr>
            <w:r w:rsidRPr="00B9734A">
              <w:rPr>
                <w:rFonts w:hAnsi="ＭＳ 明朝" w:hint="eastAsia"/>
                <w:u w:val="thick" w:color="FF0000"/>
              </w:rPr>
              <w:t xml:space="preserve">　次に掲げる輸出契約又は仲介貿易契約</w:t>
            </w:r>
          </w:p>
          <w:p w14:paraId="40C67E2D" w14:textId="77777777" w:rsidR="004C0FA8" w:rsidRPr="00B9734A" w:rsidRDefault="004C0FA8" w:rsidP="004C0FA8">
            <w:pPr>
              <w:ind w:left="180" w:hangingChars="100" w:hanging="180"/>
              <w:rPr>
                <w:rFonts w:hAnsi="ＭＳ 明朝"/>
                <w:u w:val="thick" w:color="FF0000"/>
              </w:rPr>
            </w:pPr>
            <w:r w:rsidRPr="00B9734A">
              <w:rPr>
                <w:rFonts w:hAnsi="ＭＳ 明朝" w:hint="eastAsia"/>
                <w:u w:val="thick" w:color="FF0000"/>
              </w:rPr>
              <w:t>１　日本貿易保険が指定する者を相手方とする輸出契約又は仲介貿易契約</w:t>
            </w:r>
          </w:p>
          <w:p w14:paraId="19E34C82" w14:textId="77777777" w:rsidR="004C0FA8" w:rsidRPr="00B9734A" w:rsidRDefault="004C0FA8" w:rsidP="004C0FA8">
            <w:pPr>
              <w:ind w:left="186" w:hangingChars="103" w:hanging="186"/>
              <w:rPr>
                <w:rFonts w:hAnsi="ＭＳ 明朝"/>
                <w:u w:val="thick" w:color="FF0000"/>
              </w:rPr>
            </w:pPr>
            <w:r w:rsidRPr="00B9734A">
              <w:rPr>
                <w:rFonts w:hAnsi="ＭＳ 明朝" w:hint="eastAsia"/>
                <w:u w:val="thick" w:color="FF0000"/>
              </w:rPr>
              <w:t>２　輸出契約又は仲介貿易契約の締結から１月の間のいずれかの時点において、第１号及び第２号に該当するもの又は第１号及び第３号に該当するもの（保険の申込みの後に該当することとなった場合を除く。）</w:t>
            </w:r>
          </w:p>
          <w:p w14:paraId="3FFAC7A1" w14:textId="77777777" w:rsidR="004C0FA8" w:rsidRPr="00B9734A" w:rsidRDefault="004C0FA8" w:rsidP="004C0FA8">
            <w:pPr>
              <w:ind w:left="361" w:hangingChars="200" w:hanging="361"/>
              <w:rPr>
                <w:rFonts w:hAnsi="ＭＳ 明朝"/>
                <w:u w:val="thick" w:color="FF0000"/>
              </w:rPr>
            </w:pPr>
            <w:r w:rsidRPr="00B9734A">
              <w:rPr>
                <w:rFonts w:hAnsi="ＭＳ 明朝" w:hint="eastAsia"/>
                <w:u w:val="thick" w:color="FF0000"/>
              </w:rPr>
              <w:t xml:space="preserve">　一　輸出契約又は仲介貿易契約の相手方（輸出契約又は仲介貿易契約の締結の相手方と当該輸出契約又は仲介貿易契約に係る代金等の支払人が異なる場合には、いずれかのもの）が第４条第２項各号のいずれかに該当する輸出契約又は仲介貿易契約</w:t>
            </w:r>
          </w:p>
          <w:p w14:paraId="12C9525E" w14:textId="77777777" w:rsidR="004C0FA8" w:rsidRPr="00B9734A" w:rsidRDefault="004C0FA8" w:rsidP="004C0FA8">
            <w:pPr>
              <w:ind w:left="361" w:hangingChars="200" w:hanging="361"/>
              <w:rPr>
                <w:rFonts w:hAnsi="ＭＳ 明朝"/>
                <w:u w:val="thick" w:color="FF0000"/>
              </w:rPr>
            </w:pPr>
            <w:r w:rsidRPr="00B9734A">
              <w:rPr>
                <w:rFonts w:hAnsi="ＭＳ 明朝" w:hint="eastAsia"/>
                <w:u w:val="thick" w:color="FF0000"/>
              </w:rPr>
              <w:t xml:space="preserve">　二　仕向国及び支払国（保証国がある場合には当該保証国とする。以下この表において同じ。）の双方が国カテゴリーＡ（日本貿易保険が別に定める基準により定めるものをいう。以下この表において同じ。）に該当する輸出契約又は仲介貿易契約</w:t>
            </w:r>
          </w:p>
          <w:p w14:paraId="5069A2AF" w14:textId="77777777" w:rsidR="004C0FA8" w:rsidRPr="00B9734A" w:rsidRDefault="004C0FA8" w:rsidP="004C0FA8">
            <w:pPr>
              <w:ind w:left="361" w:hangingChars="200" w:hanging="361"/>
              <w:rPr>
                <w:rFonts w:hAnsi="ＭＳ 明朝"/>
                <w:u w:val="thick" w:color="FF0000"/>
              </w:rPr>
            </w:pPr>
            <w:r w:rsidRPr="00B9734A">
              <w:rPr>
                <w:rFonts w:hAnsi="ＭＳ 明朝" w:hint="eastAsia"/>
                <w:u w:val="thick" w:color="FF0000"/>
              </w:rPr>
              <w:t xml:space="preserve">　三　仕向国及び支払国の双方に国カテゴリーＡに該当するものを含む輸出契約又は仲介貿易契約（前号に該当するものを除く。）であって次に掲げるもの</w:t>
            </w:r>
          </w:p>
          <w:p w14:paraId="7F92F8CC" w14:textId="77777777" w:rsidR="004C0FA8" w:rsidRPr="00B9734A" w:rsidRDefault="004C0FA8" w:rsidP="004C0FA8">
            <w:pPr>
              <w:ind w:left="567" w:hangingChars="314" w:hanging="567"/>
              <w:rPr>
                <w:rFonts w:hAnsi="ＭＳ 明朝"/>
                <w:u w:val="thick" w:color="FF0000"/>
              </w:rPr>
            </w:pPr>
            <w:r w:rsidRPr="00B9734A">
              <w:rPr>
                <w:rFonts w:hAnsi="ＭＳ 明朝" w:hint="eastAsia"/>
                <w:u w:val="thick" w:color="FF0000"/>
              </w:rPr>
              <w:t xml:space="preserve">　　イ　仕向国及び支払国の双方が国カテゴリーＡである部分（以下「対象部分」という。）以外の部分に係る代金等が契約金額の二分の一以下かつ２，５００万円以上の輸出契約又は仲介貿易契約（当該輸出契約又</w:t>
            </w:r>
            <w:r w:rsidRPr="00B9734A">
              <w:rPr>
                <w:rFonts w:hAnsi="ＭＳ 明朝" w:hint="eastAsia"/>
                <w:u w:val="thick" w:color="FF0000"/>
              </w:rPr>
              <w:lastRenderedPageBreak/>
              <w:t>は仲介貿易契約のうち対象部分に係る部分に限る。）</w:t>
            </w:r>
          </w:p>
          <w:p w14:paraId="445FB986" w14:textId="77777777" w:rsidR="004C0FA8" w:rsidRPr="003A7EFC" w:rsidRDefault="004C0FA8" w:rsidP="004C0FA8">
            <w:pPr>
              <w:ind w:left="567" w:hangingChars="314" w:hanging="567"/>
              <w:rPr>
                <w:rFonts w:hAnsi="ＭＳ 明朝"/>
              </w:rPr>
            </w:pPr>
            <w:r w:rsidRPr="00B9734A">
              <w:rPr>
                <w:rFonts w:hAnsi="ＭＳ 明朝" w:hint="eastAsia"/>
                <w:u w:val="thick" w:color="FF0000"/>
              </w:rPr>
              <w:t xml:space="preserve">　　ロ　対象部分以外の部分に係る代金等が契約金額の二分の一以下かつ２，５００万円未満の輸出契約又は仲介貿易契約</w:t>
            </w:r>
          </w:p>
          <w:p w14:paraId="275D16A2" w14:textId="77777777" w:rsidR="004C0FA8" w:rsidRPr="003A7EFC" w:rsidRDefault="004C0FA8" w:rsidP="004C0FA8">
            <w:pPr>
              <w:ind w:left="361" w:hangingChars="200" w:hanging="361"/>
              <w:rPr>
                <w:rFonts w:hAnsi="ＭＳ 明朝"/>
              </w:rPr>
            </w:pPr>
          </w:p>
          <w:p w14:paraId="393A0D3C" w14:textId="77777777" w:rsidR="004C0FA8" w:rsidRPr="003A7EFC" w:rsidRDefault="004C0FA8" w:rsidP="004C0FA8">
            <w:pPr>
              <w:rPr>
                <w:rFonts w:ascii="ＭＳ ゴシック" w:eastAsia="ＭＳ ゴシック" w:hAnsi="ＭＳ ゴシック"/>
              </w:rPr>
            </w:pPr>
            <w:r w:rsidRPr="003A7EFC">
              <w:rPr>
                <w:rFonts w:ascii="ＭＳ ゴシック" w:eastAsia="ＭＳ ゴシック" w:hAnsi="ＭＳ ゴシック" w:hint="eastAsia"/>
              </w:rPr>
              <w:t>附帯別表</w:t>
            </w:r>
            <w:r w:rsidRPr="003E328E">
              <w:rPr>
                <w:rFonts w:ascii="ＭＳ ゴシック" w:eastAsia="ＭＳ ゴシック" w:hAnsi="ＭＳ ゴシック" w:hint="eastAsia"/>
                <w:u w:val="thick" w:color="FF0000"/>
              </w:rPr>
              <w:t>第</w:t>
            </w:r>
            <w:r w:rsidRPr="00B9734A">
              <w:rPr>
                <w:rFonts w:ascii="ＭＳ ゴシック" w:eastAsia="ＭＳ ゴシック" w:hAnsi="ＭＳ ゴシック" w:hint="eastAsia"/>
                <w:u w:val="thick" w:color="FF0000"/>
              </w:rPr>
              <w:t>５</w:t>
            </w:r>
          </w:p>
          <w:p w14:paraId="031A7C1C" w14:textId="77777777" w:rsidR="004C0FA8" w:rsidRPr="003A7EFC" w:rsidRDefault="004C0FA8" w:rsidP="004C0FA8">
            <w:pPr>
              <w:rPr>
                <w:rFonts w:hAnsi="ＭＳ 明朝"/>
              </w:rPr>
            </w:pPr>
            <w:r w:rsidRPr="003A7EFC">
              <w:rPr>
                <w:rFonts w:hAnsi="ＭＳ 明朝" w:hint="eastAsia"/>
              </w:rPr>
              <w:t xml:space="preserve">　次に掲げる輸出契約等</w:t>
            </w:r>
            <w:r w:rsidRPr="003A7EFC">
              <w:rPr>
                <w:rFonts w:hAnsi="ＭＳ 明朝"/>
                <w:spacing w:val="4"/>
              </w:rPr>
              <w:t xml:space="preserve"> </w:t>
            </w:r>
          </w:p>
          <w:p w14:paraId="2A17F253" w14:textId="77777777" w:rsidR="004C0FA8" w:rsidRPr="003A7EFC" w:rsidRDefault="004C0FA8" w:rsidP="004C0FA8">
            <w:pPr>
              <w:ind w:left="180" w:hangingChars="100" w:hanging="180"/>
              <w:rPr>
                <w:rFonts w:hAnsi="ＭＳ 明朝"/>
              </w:rPr>
            </w:pPr>
            <w:r w:rsidRPr="003A7EFC">
              <w:rPr>
                <w:rFonts w:hAnsi="ＭＳ 明朝" w:hint="eastAsia"/>
              </w:rPr>
              <w:t>１　日本貿易保険が別に定める国を仕向地又は決済地とする輸出契約等</w:t>
            </w:r>
          </w:p>
          <w:p w14:paraId="73B81DD0" w14:textId="77777777" w:rsidR="004C0FA8" w:rsidRPr="003A7EFC" w:rsidRDefault="004C0FA8" w:rsidP="004C0FA8">
            <w:pPr>
              <w:ind w:left="180" w:hangingChars="100" w:hanging="180"/>
              <w:rPr>
                <w:rFonts w:hAnsi="ＭＳ 明朝"/>
              </w:rPr>
            </w:pPr>
            <w:r w:rsidRPr="003A7EFC">
              <w:rPr>
                <w:rFonts w:hAnsi="ＭＳ 明朝" w:hint="eastAsia"/>
              </w:rPr>
              <w:t>２　日本貿易保険が別に定める基準に適合しない輸出信用条件が定められている輸出契約等</w:t>
            </w:r>
          </w:p>
          <w:p w14:paraId="795CA63A" w14:textId="77777777" w:rsidR="004C0FA8" w:rsidRPr="003A7EFC" w:rsidRDefault="004C0FA8" w:rsidP="004C0FA8">
            <w:pPr>
              <w:ind w:left="180" w:hangingChars="100" w:hanging="180"/>
              <w:rPr>
                <w:rFonts w:hAnsi="ＭＳ 明朝"/>
              </w:rPr>
            </w:pPr>
            <w:r w:rsidRPr="003A7EFC">
              <w:rPr>
                <w:rFonts w:hAnsi="ＭＳ 明朝" w:hint="eastAsia"/>
              </w:rPr>
              <w:t>３　代金等（前受金を除く。）の決済について日本貿易保険が別に定める要件に適合する信用状等による保証がない輸出契約等</w:t>
            </w:r>
          </w:p>
          <w:p w14:paraId="7261EE09" w14:textId="77777777" w:rsidR="004C0FA8" w:rsidRPr="003A7EFC" w:rsidRDefault="004C0FA8" w:rsidP="004C0FA8">
            <w:pPr>
              <w:rPr>
                <w:rFonts w:hAnsi="ＭＳ 明朝"/>
              </w:rPr>
            </w:pPr>
            <w:r w:rsidRPr="003A7EFC">
              <w:rPr>
                <w:rFonts w:hAnsi="ＭＳ 明朝" w:hint="eastAsia"/>
              </w:rPr>
              <w:t>４　日本貿易保険が別に定める事業に係る輸出契約等</w:t>
            </w:r>
          </w:p>
          <w:p w14:paraId="31F5CFEC" w14:textId="77777777" w:rsidR="004C0FA8" w:rsidRDefault="004C0FA8" w:rsidP="004C0FA8">
            <w:pPr>
              <w:ind w:left="186" w:hangingChars="103" w:hanging="186"/>
              <w:rPr>
                <w:rFonts w:hAnsi="ＭＳ 明朝"/>
              </w:rPr>
            </w:pPr>
            <w:r w:rsidRPr="003A7EFC">
              <w:rPr>
                <w:rFonts w:hAnsi="ＭＳ 明朝" w:hint="eastAsia"/>
              </w:rPr>
              <w:t>５　前各項に掲げるもののほか、取引上の危険が大であると認められる輸出契約等</w:t>
            </w:r>
          </w:p>
          <w:p w14:paraId="3E3665EE" w14:textId="77777777" w:rsidR="004C0FA8" w:rsidRDefault="004C0FA8" w:rsidP="004C0FA8">
            <w:pPr>
              <w:ind w:left="186" w:hangingChars="103" w:hanging="186"/>
              <w:rPr>
                <w:rFonts w:hAnsi="ＭＳ 明朝"/>
              </w:rPr>
            </w:pPr>
          </w:p>
          <w:p w14:paraId="47F12318" w14:textId="77777777" w:rsidR="004C0FA8" w:rsidRPr="003A7EFC" w:rsidRDefault="004C0FA8" w:rsidP="004C0FA8">
            <w:pPr>
              <w:ind w:left="186" w:hangingChars="103" w:hanging="186"/>
              <w:rPr>
                <w:rFonts w:ascii="ＭＳ ゴシック" w:eastAsia="ＭＳ ゴシック" w:hAnsi="ＭＳ ゴシック"/>
              </w:rPr>
            </w:pPr>
            <w:r w:rsidRPr="003A7EFC">
              <w:rPr>
                <w:rFonts w:ascii="ＭＳ ゴシック" w:eastAsia="ＭＳ ゴシック" w:hAnsi="ＭＳ ゴシック" w:hint="eastAsia"/>
              </w:rPr>
              <w:t>附帯別表</w:t>
            </w:r>
            <w:r w:rsidRPr="003E328E">
              <w:rPr>
                <w:rFonts w:ascii="ＭＳ ゴシック" w:eastAsia="ＭＳ ゴシック" w:hAnsi="ＭＳ ゴシック" w:hint="eastAsia"/>
                <w:u w:val="thick" w:color="FF0000"/>
              </w:rPr>
              <w:t>第６</w:t>
            </w:r>
          </w:p>
          <w:p w14:paraId="08DC1C13" w14:textId="77777777" w:rsidR="004C0FA8" w:rsidRPr="003A7EFC" w:rsidRDefault="004C0FA8" w:rsidP="004C0FA8">
            <w:pPr>
              <w:rPr>
                <w:rFonts w:hAnsi="ＭＳ 明朝"/>
              </w:rPr>
            </w:pPr>
            <w:r w:rsidRPr="003A7EFC">
              <w:rPr>
                <w:rFonts w:hAnsi="ＭＳ 明朝" w:hint="eastAsia"/>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7F2DBBE5" w14:textId="77777777" w:rsidR="004C0FA8" w:rsidRPr="003A7EFC" w:rsidRDefault="004C0FA8" w:rsidP="004C0FA8"/>
          <w:p w14:paraId="188E4CD6" w14:textId="77777777" w:rsidR="004C0FA8" w:rsidRPr="003A7EFC" w:rsidRDefault="004C0FA8" w:rsidP="004C0FA8">
            <w:pPr>
              <w:rPr>
                <w:rFonts w:ascii="ＭＳ ゴシック" w:eastAsia="ＭＳ ゴシック" w:hAnsi="ＭＳ ゴシック"/>
              </w:rPr>
            </w:pPr>
            <w:r w:rsidRPr="003A7EFC">
              <w:rPr>
                <w:rFonts w:ascii="ＭＳ ゴシック" w:eastAsia="ＭＳ ゴシック" w:hAnsi="ＭＳ ゴシック" w:hint="eastAsia"/>
              </w:rPr>
              <w:t>附帯別表</w:t>
            </w:r>
            <w:r w:rsidRPr="003E328E">
              <w:rPr>
                <w:rFonts w:ascii="ＭＳ ゴシック" w:eastAsia="ＭＳ ゴシック" w:hAnsi="ＭＳ ゴシック" w:hint="eastAsia"/>
                <w:u w:val="thick" w:color="FF0000"/>
              </w:rPr>
              <w:t>第</w:t>
            </w:r>
            <w:r w:rsidRPr="00B9734A">
              <w:rPr>
                <w:rFonts w:ascii="ＭＳ ゴシック" w:eastAsia="ＭＳ ゴシック" w:hAnsi="ＭＳ ゴシック" w:hint="eastAsia"/>
                <w:u w:val="thick" w:color="FF0000"/>
              </w:rPr>
              <w:t>７</w:t>
            </w:r>
          </w:p>
          <w:p w14:paraId="26265EF9" w14:textId="77777777" w:rsidR="004C0FA8" w:rsidRDefault="004C0FA8" w:rsidP="004C0FA8">
            <w:pPr>
              <w:rPr>
                <w:rFonts w:hAnsi="ＭＳ 明朝"/>
              </w:rPr>
            </w:pPr>
            <w:r w:rsidRPr="00E718FC">
              <w:rPr>
                <w:rFonts w:hAnsi="ＭＳ 明朝" w:hint="eastAsia"/>
              </w:rPr>
              <w:t xml:space="preserve">　２年以上案件であって、一流銀行が発行する無条件かつ取り消すことができない支払保証が付されているもので、日本貿易保険が認めたもの。</w:t>
            </w:r>
          </w:p>
          <w:p w14:paraId="291636E6" w14:textId="77777777" w:rsidR="004C0FA8" w:rsidRDefault="004C0FA8" w:rsidP="004C0FA8">
            <w:pPr>
              <w:rPr>
                <w:rFonts w:hAnsi="ＭＳ 明朝"/>
              </w:rPr>
            </w:pPr>
          </w:p>
          <w:p w14:paraId="5444D11F" w14:textId="77777777" w:rsidR="004C0FA8" w:rsidRDefault="004C0FA8" w:rsidP="004C0FA8">
            <w:pPr>
              <w:rPr>
                <w:rFonts w:hAnsi="ＭＳ 明朝"/>
              </w:rPr>
            </w:pPr>
          </w:p>
          <w:p w14:paraId="6F177B9C" w14:textId="77777777" w:rsidR="004C0FA8" w:rsidRDefault="004C0FA8" w:rsidP="004C0FA8">
            <w:pPr>
              <w:rPr>
                <w:rFonts w:hAnsi="ＭＳ 明朝"/>
              </w:rPr>
            </w:pPr>
          </w:p>
          <w:p w14:paraId="72EDF858" w14:textId="77777777" w:rsidR="004C0FA8" w:rsidRDefault="004C0FA8" w:rsidP="004C0FA8">
            <w:pPr>
              <w:rPr>
                <w:rFonts w:hAnsi="ＭＳ 明朝"/>
              </w:rPr>
            </w:pPr>
          </w:p>
          <w:p w14:paraId="2E5D3EBB" w14:textId="77777777" w:rsidR="004C0FA8" w:rsidRDefault="004C0FA8" w:rsidP="004C0FA8">
            <w:pPr>
              <w:rPr>
                <w:rFonts w:hAnsi="ＭＳ 明朝"/>
              </w:rPr>
            </w:pPr>
          </w:p>
          <w:p w14:paraId="4A3C6207" w14:textId="77777777" w:rsidR="004C0FA8" w:rsidRDefault="004C0FA8" w:rsidP="004C0FA8">
            <w:pPr>
              <w:rPr>
                <w:rFonts w:hAnsi="ＭＳ 明朝"/>
              </w:rPr>
            </w:pPr>
          </w:p>
          <w:p w14:paraId="09897512" w14:textId="77777777" w:rsidR="004C0FA8" w:rsidRPr="00721275" w:rsidRDefault="004C0FA8" w:rsidP="004C0FA8"/>
        </w:tc>
        <w:tc>
          <w:tcPr>
            <w:tcW w:w="2317" w:type="dxa"/>
          </w:tcPr>
          <w:p w14:paraId="795CF4CC" w14:textId="77777777" w:rsidR="004C0FA8" w:rsidRPr="00721275" w:rsidRDefault="004C0FA8" w:rsidP="004C0FA8"/>
        </w:tc>
      </w:tr>
    </w:tbl>
    <w:p w14:paraId="68EBFF0B" w14:textId="77777777" w:rsidR="00481632" w:rsidRPr="00721275" w:rsidRDefault="00481632"/>
    <w:sectPr w:rsidR="00481632" w:rsidRPr="00721275" w:rsidSect="00A55AEC">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E3B7" w14:textId="77777777" w:rsidR="00A47431" w:rsidRDefault="00A47431">
      <w:r>
        <w:separator/>
      </w:r>
    </w:p>
  </w:endnote>
  <w:endnote w:type="continuationSeparator" w:id="0">
    <w:p w14:paraId="76934D32" w14:textId="77777777" w:rsidR="00A47431" w:rsidRDefault="00A4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F22C" w14:textId="77777777" w:rsidR="000B35EB" w:rsidRDefault="000B35EB" w:rsidP="001C0F8B">
    <w:pPr>
      <w:pStyle w:val="a5"/>
      <w:jc w:val="center"/>
    </w:pPr>
    <w:r>
      <w:rPr>
        <w:rStyle w:val="a6"/>
      </w:rPr>
      <w:fldChar w:fldCharType="begin"/>
    </w:r>
    <w:r>
      <w:rPr>
        <w:rStyle w:val="a6"/>
      </w:rPr>
      <w:instrText xml:space="preserve"> PAGE </w:instrText>
    </w:r>
    <w:r>
      <w:rPr>
        <w:rStyle w:val="a6"/>
      </w:rPr>
      <w:fldChar w:fldCharType="separate"/>
    </w:r>
    <w:r w:rsidR="00725499">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43CE" w14:textId="77777777" w:rsidR="00A47431" w:rsidRDefault="00A47431">
      <w:r>
        <w:separator/>
      </w:r>
    </w:p>
  </w:footnote>
  <w:footnote w:type="continuationSeparator" w:id="0">
    <w:p w14:paraId="791BE4C9" w14:textId="77777777" w:rsidR="00A47431" w:rsidRDefault="00A4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4E7B" w14:textId="77777777" w:rsidR="000B35EB" w:rsidRDefault="004C0FA8" w:rsidP="004C0FA8">
    <w:pPr>
      <w:pStyle w:val="a4"/>
      <w:wordWrap w:val="0"/>
      <w:ind w:right="-62"/>
      <w:jc w:val="right"/>
    </w:pPr>
    <w:r>
      <w:rPr>
        <w:rFonts w:ascii="Times New Roman" w:hAnsi="Times New Roman" w:hint="eastAsia"/>
        <w:szCs w:val="21"/>
      </w:rPr>
      <w:t xml:space="preserve">0804 </w:t>
    </w:r>
    <w:r w:rsidR="000B35EB">
      <w:rPr>
        <w:rFonts w:ascii="Times New Roman" w:hAnsi="Times New Roman" w:hint="eastAsia"/>
        <w:szCs w:val="21"/>
      </w:rPr>
      <w:t>貿易一般保険包括保険（機械設備）特約書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DB"/>
    <w:multiLevelType w:val="hybridMultilevel"/>
    <w:tmpl w:val="8878E04C"/>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255CB228">
      <w:start w:val="1"/>
      <w:numFmt w:val="bullet"/>
      <w:pStyle w:val="a"/>
      <w:lvlText w:val="●"/>
      <w:lvlJc w:val="left"/>
      <w:pPr>
        <w:tabs>
          <w:tab w:val="num" w:pos="180"/>
        </w:tabs>
        <w:ind w:left="660" w:hanging="240"/>
      </w:pPr>
      <w:rPr>
        <w:rFonts w:ascii="ＭＳ ゴシック" w:eastAsia="ＭＳ ゴシック" w:hAnsi="ＭＳ ゴシック" w:hint="eastAsia"/>
        <w:effect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C0F61"/>
    <w:multiLevelType w:val="hybridMultilevel"/>
    <w:tmpl w:val="943EB79C"/>
    <w:lvl w:ilvl="0" w:tplc="DFD696BE">
      <w:start w:val="1"/>
      <w:numFmt w:val="decimal"/>
      <w:lvlText w:val="(%1)"/>
      <w:lvlJc w:val="left"/>
      <w:pPr>
        <w:tabs>
          <w:tab w:val="num" w:pos="885"/>
        </w:tabs>
        <w:ind w:left="885" w:hanging="420"/>
      </w:pPr>
      <w:rPr>
        <w:rFonts w:hint="default"/>
        <w:sz w:val="22"/>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 w15:restartNumberingAfterBreak="0">
    <w:nsid w:val="0DED5CAE"/>
    <w:multiLevelType w:val="hybridMultilevel"/>
    <w:tmpl w:val="92EE1D0A"/>
    <w:lvl w:ilvl="0" w:tplc="E65882C8">
      <w:start w:val="28"/>
      <w:numFmt w:val="decimalFullWidth"/>
      <w:lvlText w:val="第%1条"/>
      <w:lvlJc w:val="left"/>
      <w:pPr>
        <w:tabs>
          <w:tab w:val="num" w:pos="765"/>
        </w:tabs>
        <w:ind w:left="765" w:hanging="765"/>
      </w:pPr>
      <w:rPr>
        <w:rFonts w:ascii="ＭＳ ゴシック" w:eastAsia="ＭＳ ゴシック" w:hAnsi="ＭＳ ゴシック" w:cs="Times New Roman"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87F71"/>
    <w:multiLevelType w:val="singleLevel"/>
    <w:tmpl w:val="EED05BFE"/>
    <w:lvl w:ilvl="0">
      <w:start w:val="1"/>
      <w:numFmt w:val="japaneseCounting"/>
      <w:lvlText w:val="%1"/>
      <w:lvlJc w:val="left"/>
      <w:pPr>
        <w:tabs>
          <w:tab w:val="num" w:pos="362"/>
        </w:tabs>
        <w:ind w:left="362" w:hanging="360"/>
      </w:pPr>
      <w:rPr>
        <w:rFonts w:hint="eastAsia"/>
      </w:rPr>
    </w:lvl>
  </w:abstractNum>
  <w:abstractNum w:abstractNumId="4" w15:restartNumberingAfterBreak="0">
    <w:nsid w:val="21C414C8"/>
    <w:multiLevelType w:val="hybridMultilevel"/>
    <w:tmpl w:val="10D2B12E"/>
    <w:lvl w:ilvl="0" w:tplc="A67A2350">
      <w:start w:val="1"/>
      <w:numFmt w:val="decimalFullWidth"/>
      <w:lvlText w:val="第%1条　"/>
      <w:lvlJc w:val="left"/>
      <w:pPr>
        <w:tabs>
          <w:tab w:val="num" w:pos="0"/>
        </w:tabs>
        <w:ind w:left="201" w:hanging="201"/>
      </w:pPr>
      <w:rPr>
        <w:rFonts w:ascii="ＭＳ ゴシック" w:eastAsia="ＭＳ ゴシック" w:hAnsi="ＭＳ ゴシック" w:hint="eastAsia"/>
      </w:rPr>
    </w:lvl>
    <w:lvl w:ilvl="1" w:tplc="A00C8682">
      <w:start w:val="1"/>
      <w:numFmt w:val="ideographDigital"/>
      <w:lvlText w:val="%2　"/>
      <w:lvlJc w:val="left"/>
      <w:pPr>
        <w:tabs>
          <w:tab w:val="num" w:pos="2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237C72"/>
    <w:multiLevelType w:val="singleLevel"/>
    <w:tmpl w:val="C9429CEA"/>
    <w:lvl w:ilvl="0">
      <w:start w:val="10"/>
      <w:numFmt w:val="decimal"/>
      <w:lvlText w:val="第%1条"/>
      <w:lvlJc w:val="left"/>
      <w:pPr>
        <w:tabs>
          <w:tab w:val="num" w:pos="1232"/>
        </w:tabs>
        <w:ind w:left="1232" w:hanging="1230"/>
      </w:pPr>
      <w:rPr>
        <w:rFonts w:ascii="?l?r ?S?V?b?N" w:hAnsi="?l?r ?S?V?b?N" w:hint="default"/>
      </w:rPr>
    </w:lvl>
  </w:abstractNum>
  <w:abstractNum w:abstractNumId="6"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pStyle w:val="1"/>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7" w15:restartNumberingAfterBreak="0">
    <w:nsid w:val="2BB04A34"/>
    <w:multiLevelType w:val="hybridMultilevel"/>
    <w:tmpl w:val="A516B150"/>
    <w:lvl w:ilvl="0" w:tplc="76EA7BF2">
      <w:start w:val="1"/>
      <w:numFmt w:val="decimalFullWidth"/>
      <w:lvlText w:val="第%1章　"/>
      <w:lvlJc w:val="left"/>
      <w:pPr>
        <w:tabs>
          <w:tab w:val="num" w:pos="2700"/>
        </w:tabs>
        <w:ind w:left="2700"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tplc="D358833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031ECD"/>
    <w:multiLevelType w:val="hybridMultilevel"/>
    <w:tmpl w:val="ACD8473A"/>
    <w:lvl w:ilvl="0" w:tplc="F5984D8E">
      <w:start w:val="1"/>
      <w:numFmt w:val="decimalFullWidth"/>
      <w:lvlText w:val="第%1条"/>
      <w:lvlJc w:val="left"/>
      <w:pPr>
        <w:tabs>
          <w:tab w:val="num" w:pos="720"/>
        </w:tabs>
        <w:ind w:left="720" w:hanging="720"/>
      </w:pPr>
      <w:rPr>
        <w:rFonts w:ascii="ＭＳ ゴシック" w:eastAsia="ＭＳ ゴシック" w:hAnsi="ＭＳ ゴシック"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6A2096"/>
    <w:multiLevelType w:val="singleLevel"/>
    <w:tmpl w:val="A33A9932"/>
    <w:lvl w:ilvl="0">
      <w:start w:val="1"/>
      <w:numFmt w:val="japaneseCounting"/>
      <w:lvlText w:val="%1．"/>
      <w:lvlJc w:val="left"/>
      <w:pPr>
        <w:tabs>
          <w:tab w:val="num" w:pos="482"/>
        </w:tabs>
        <w:ind w:left="482" w:hanging="480"/>
      </w:pPr>
      <w:rPr>
        <w:rFonts w:hint="eastAsia"/>
      </w:rPr>
    </w:lvl>
  </w:abstractNum>
  <w:abstractNum w:abstractNumId="10" w15:restartNumberingAfterBreak="0">
    <w:nsid w:val="408D1FF7"/>
    <w:multiLevelType w:val="hybridMultilevel"/>
    <w:tmpl w:val="9CC83652"/>
    <w:lvl w:ilvl="0" w:tplc="E56E4872">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1"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CA483A"/>
    <w:multiLevelType w:val="singleLevel"/>
    <w:tmpl w:val="2952AE22"/>
    <w:lvl w:ilvl="0">
      <w:start w:val="10"/>
      <w:numFmt w:val="decimalFullWidth"/>
      <w:lvlText w:val="第%1条"/>
      <w:lvlJc w:val="left"/>
      <w:pPr>
        <w:tabs>
          <w:tab w:val="num" w:pos="962"/>
        </w:tabs>
        <w:ind w:left="962" w:hanging="960"/>
      </w:pPr>
      <w:rPr>
        <w:rFonts w:hint="eastAsia"/>
      </w:rPr>
    </w:lvl>
  </w:abstractNum>
  <w:abstractNum w:abstractNumId="13" w15:restartNumberingAfterBreak="0">
    <w:nsid w:val="5B2E4D48"/>
    <w:multiLevelType w:val="hybridMultilevel"/>
    <w:tmpl w:val="88406DA2"/>
    <w:lvl w:ilvl="0" w:tplc="208023D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0C118D"/>
    <w:multiLevelType w:val="hybridMultilevel"/>
    <w:tmpl w:val="0E5418E0"/>
    <w:lvl w:ilvl="0" w:tplc="F78C5E82">
      <w:start w:val="2"/>
      <w:numFmt w:val="decimalFullWidth"/>
      <w:lvlText w:val="第%1条"/>
      <w:lvlJc w:val="left"/>
      <w:pPr>
        <w:tabs>
          <w:tab w:val="num" w:pos="720"/>
        </w:tabs>
        <w:ind w:left="720" w:hanging="720"/>
      </w:pPr>
      <w:rPr>
        <w:rFonts w:hint="default"/>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D9059B"/>
    <w:multiLevelType w:val="hybridMultilevel"/>
    <w:tmpl w:val="48A20350"/>
    <w:lvl w:ilvl="0" w:tplc="00CA9B96">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6" w15:restartNumberingAfterBreak="0">
    <w:nsid w:val="5ED564CC"/>
    <w:multiLevelType w:val="hybridMultilevel"/>
    <w:tmpl w:val="A776E690"/>
    <w:lvl w:ilvl="0" w:tplc="0332184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03218FA"/>
    <w:multiLevelType w:val="hybridMultilevel"/>
    <w:tmpl w:val="E6E2EF1C"/>
    <w:lvl w:ilvl="0" w:tplc="27FAEE50">
      <w:start w:val="1"/>
      <w:numFmt w:val="ideographDigital"/>
      <w:lvlText w:val="%1　"/>
      <w:lvlJc w:val="left"/>
      <w:pPr>
        <w:tabs>
          <w:tab w:val="num" w:pos="990"/>
        </w:tabs>
        <w:ind w:left="990" w:hanging="360"/>
      </w:pPr>
      <w:rPr>
        <w:rFonts w:hint="eastAsia"/>
      </w:rPr>
    </w:lvl>
    <w:lvl w:ilvl="1" w:tplc="9C5C25C8">
      <w:start w:val="1"/>
      <w:numFmt w:val="irohaFullWidth"/>
      <w:lvlText w:val="%2　"/>
      <w:lvlJc w:val="left"/>
      <w:pPr>
        <w:tabs>
          <w:tab w:val="num" w:pos="0"/>
        </w:tabs>
        <w:ind w:left="210" w:firstLine="210"/>
      </w:pPr>
      <w:rPr>
        <w:rFonts w:hint="eastAsia"/>
      </w:rPr>
    </w:lvl>
    <w:lvl w:ilvl="2" w:tplc="8DD6D200">
      <w:start w:val="1"/>
      <w:numFmt w:val="decimalFullWidth"/>
      <w:lvlText w:val="%3．"/>
      <w:lvlJc w:val="left"/>
      <w:pPr>
        <w:tabs>
          <w:tab w:val="num" w:pos="1890"/>
        </w:tabs>
        <w:ind w:left="1890" w:hanging="105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9E354F"/>
    <w:multiLevelType w:val="hybridMultilevel"/>
    <w:tmpl w:val="4AF27D24"/>
    <w:lvl w:ilvl="0" w:tplc="57F856B2">
      <w:start w:val="2"/>
      <w:numFmt w:val="decimalFullWidth"/>
      <w:lvlText w:val="第%1条"/>
      <w:lvlJc w:val="left"/>
      <w:pPr>
        <w:tabs>
          <w:tab w:val="num" w:pos="722"/>
        </w:tabs>
        <w:ind w:left="722" w:hanging="720"/>
      </w:pPr>
      <w:rPr>
        <w:rFonts w:eastAsia="ＭＳ ゴシック" w:hAnsi="Times New Roman"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9"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5AD5CD5"/>
    <w:multiLevelType w:val="singleLevel"/>
    <w:tmpl w:val="25325408"/>
    <w:lvl w:ilvl="0">
      <w:start w:val="33"/>
      <w:numFmt w:val="decimal"/>
      <w:lvlText w:val="第%1条"/>
      <w:lvlJc w:val="left"/>
      <w:pPr>
        <w:tabs>
          <w:tab w:val="num" w:pos="1202"/>
        </w:tabs>
        <w:ind w:left="1202" w:hanging="1200"/>
      </w:pPr>
      <w:rPr>
        <w:rFonts w:ascii="ＭＳ ゴシック" w:eastAsia="ＭＳ ゴシック" w:hAnsi="ＭＳ ゴシック" w:hint="default"/>
      </w:rPr>
    </w:lvl>
  </w:abstractNum>
  <w:abstractNum w:abstractNumId="21" w15:restartNumberingAfterBreak="0">
    <w:nsid w:val="67F61B09"/>
    <w:multiLevelType w:val="singleLevel"/>
    <w:tmpl w:val="C5480C92"/>
    <w:lvl w:ilvl="0">
      <w:start w:val="33"/>
      <w:numFmt w:val="decimal"/>
      <w:lvlText w:val="第%1条"/>
      <w:lvlJc w:val="left"/>
      <w:pPr>
        <w:tabs>
          <w:tab w:val="num" w:pos="977"/>
        </w:tabs>
        <w:ind w:left="977" w:hanging="975"/>
      </w:pPr>
      <w:rPr>
        <w:rFonts w:hint="eastAsia"/>
      </w:rPr>
    </w:lvl>
  </w:abstractNum>
  <w:abstractNum w:abstractNumId="22" w15:restartNumberingAfterBreak="0">
    <w:nsid w:val="7CEA5E0B"/>
    <w:multiLevelType w:val="singleLevel"/>
    <w:tmpl w:val="368E59D4"/>
    <w:lvl w:ilvl="0">
      <w:start w:val="10"/>
      <w:numFmt w:val="decimalFullWidth"/>
      <w:lvlText w:val="第%1条"/>
      <w:lvlJc w:val="left"/>
      <w:pPr>
        <w:tabs>
          <w:tab w:val="num" w:pos="962"/>
        </w:tabs>
        <w:ind w:left="962" w:hanging="960"/>
      </w:pPr>
      <w:rPr>
        <w:rFonts w:hint="eastAsia"/>
      </w:rPr>
    </w:lvl>
  </w:abstractNum>
  <w:abstractNum w:abstractNumId="23" w15:restartNumberingAfterBreak="0">
    <w:nsid w:val="7D3E0EF6"/>
    <w:multiLevelType w:val="hybridMultilevel"/>
    <w:tmpl w:val="2E1C5C10"/>
    <w:lvl w:ilvl="0" w:tplc="1FF2DE8C">
      <w:start w:val="15"/>
      <w:numFmt w:val="decimal"/>
      <w:lvlText w:val="第%1条"/>
      <w:lvlJc w:val="left"/>
      <w:pPr>
        <w:tabs>
          <w:tab w:val="num" w:pos="737"/>
        </w:tabs>
        <w:ind w:left="737" w:hanging="735"/>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7D4923A4"/>
    <w:multiLevelType w:val="hybridMultilevel"/>
    <w:tmpl w:val="29CCE81A"/>
    <w:lvl w:ilvl="0" w:tplc="6D5CE7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224362">
    <w:abstractNumId w:val="18"/>
  </w:num>
  <w:num w:numId="2" w16cid:durableId="1611745761">
    <w:abstractNumId w:val="9"/>
  </w:num>
  <w:num w:numId="3" w16cid:durableId="1858737789">
    <w:abstractNumId w:val="3"/>
  </w:num>
  <w:num w:numId="4" w16cid:durableId="1703706474">
    <w:abstractNumId w:val="5"/>
  </w:num>
  <w:num w:numId="5" w16cid:durableId="1554730485">
    <w:abstractNumId w:val="22"/>
  </w:num>
  <w:num w:numId="6" w16cid:durableId="1904102407">
    <w:abstractNumId w:val="12"/>
  </w:num>
  <w:num w:numId="7" w16cid:durableId="1594392414">
    <w:abstractNumId w:val="20"/>
  </w:num>
  <w:num w:numId="8" w16cid:durableId="316494197">
    <w:abstractNumId w:val="21"/>
  </w:num>
  <w:num w:numId="9" w16cid:durableId="799609920">
    <w:abstractNumId w:val="23"/>
  </w:num>
  <w:num w:numId="10" w16cid:durableId="507252025">
    <w:abstractNumId w:val="1"/>
  </w:num>
  <w:num w:numId="11" w16cid:durableId="1744765218">
    <w:abstractNumId w:val="17"/>
  </w:num>
  <w:num w:numId="12" w16cid:durableId="551580181">
    <w:abstractNumId w:val="19"/>
  </w:num>
  <w:num w:numId="13" w16cid:durableId="1373307366">
    <w:abstractNumId w:val="6"/>
  </w:num>
  <w:num w:numId="14" w16cid:durableId="34357934">
    <w:abstractNumId w:val="0"/>
  </w:num>
  <w:num w:numId="15" w16cid:durableId="1523083102">
    <w:abstractNumId w:val="11"/>
  </w:num>
  <w:num w:numId="16" w16cid:durableId="1516383763">
    <w:abstractNumId w:val="16"/>
  </w:num>
  <w:num w:numId="17" w16cid:durableId="1199275920">
    <w:abstractNumId w:val="13"/>
  </w:num>
  <w:num w:numId="18" w16cid:durableId="2113669450">
    <w:abstractNumId w:val="4"/>
  </w:num>
  <w:num w:numId="19" w16cid:durableId="149056114">
    <w:abstractNumId w:val="7"/>
  </w:num>
  <w:num w:numId="20" w16cid:durableId="1648626170">
    <w:abstractNumId w:val="15"/>
  </w:num>
  <w:num w:numId="21" w16cid:durableId="1926186678">
    <w:abstractNumId w:val="10"/>
  </w:num>
  <w:num w:numId="22" w16cid:durableId="2019388632">
    <w:abstractNumId w:val="8"/>
  </w:num>
  <w:num w:numId="23" w16cid:durableId="1500578355">
    <w:abstractNumId w:val="2"/>
  </w:num>
  <w:num w:numId="24" w16cid:durableId="73204000">
    <w:abstractNumId w:val="14"/>
  </w:num>
  <w:num w:numId="25" w16cid:durableId="15612818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007A"/>
    <w:rsid w:val="000008A8"/>
    <w:rsid w:val="00002FBA"/>
    <w:rsid w:val="0002385D"/>
    <w:rsid w:val="00023B2F"/>
    <w:rsid w:val="0003261C"/>
    <w:rsid w:val="00034722"/>
    <w:rsid w:val="00037C2E"/>
    <w:rsid w:val="00037D7C"/>
    <w:rsid w:val="000462DB"/>
    <w:rsid w:val="00052FE2"/>
    <w:rsid w:val="000553DF"/>
    <w:rsid w:val="00056CF6"/>
    <w:rsid w:val="00060090"/>
    <w:rsid w:val="00062930"/>
    <w:rsid w:val="000644E2"/>
    <w:rsid w:val="0006648A"/>
    <w:rsid w:val="000724D0"/>
    <w:rsid w:val="000732F5"/>
    <w:rsid w:val="00082D23"/>
    <w:rsid w:val="00097005"/>
    <w:rsid w:val="00097C5E"/>
    <w:rsid w:val="000A6811"/>
    <w:rsid w:val="000B35EB"/>
    <w:rsid w:val="000B4E7F"/>
    <w:rsid w:val="000C025C"/>
    <w:rsid w:val="000C19BE"/>
    <w:rsid w:val="000D3ED0"/>
    <w:rsid w:val="000E1848"/>
    <w:rsid w:val="000E58E9"/>
    <w:rsid w:val="000E6FA1"/>
    <w:rsid w:val="000E712A"/>
    <w:rsid w:val="000F207B"/>
    <w:rsid w:val="000F3C25"/>
    <w:rsid w:val="000F5F2F"/>
    <w:rsid w:val="00106726"/>
    <w:rsid w:val="00123933"/>
    <w:rsid w:val="00130A60"/>
    <w:rsid w:val="001341D4"/>
    <w:rsid w:val="00142A7A"/>
    <w:rsid w:val="001513ED"/>
    <w:rsid w:val="00154110"/>
    <w:rsid w:val="00155065"/>
    <w:rsid w:val="001579A5"/>
    <w:rsid w:val="001666EB"/>
    <w:rsid w:val="00172DE4"/>
    <w:rsid w:val="00175D82"/>
    <w:rsid w:val="00184FBA"/>
    <w:rsid w:val="00194C44"/>
    <w:rsid w:val="001A215F"/>
    <w:rsid w:val="001A3E59"/>
    <w:rsid w:val="001A4502"/>
    <w:rsid w:val="001C0D8C"/>
    <w:rsid w:val="001C0F8B"/>
    <w:rsid w:val="001D6EA1"/>
    <w:rsid w:val="001E22E7"/>
    <w:rsid w:val="001E5D5D"/>
    <w:rsid w:val="001E6CB2"/>
    <w:rsid w:val="001F143E"/>
    <w:rsid w:val="001F3393"/>
    <w:rsid w:val="0020356D"/>
    <w:rsid w:val="00210AFC"/>
    <w:rsid w:val="002139BE"/>
    <w:rsid w:val="002163B3"/>
    <w:rsid w:val="002241EF"/>
    <w:rsid w:val="00227649"/>
    <w:rsid w:val="002310C5"/>
    <w:rsid w:val="00231D09"/>
    <w:rsid w:val="00233F7E"/>
    <w:rsid w:val="00240F7A"/>
    <w:rsid w:val="00244F87"/>
    <w:rsid w:val="00245B84"/>
    <w:rsid w:val="00246007"/>
    <w:rsid w:val="00257A47"/>
    <w:rsid w:val="002620A7"/>
    <w:rsid w:val="00265576"/>
    <w:rsid w:val="00265634"/>
    <w:rsid w:val="00266094"/>
    <w:rsid w:val="00267566"/>
    <w:rsid w:val="0028069E"/>
    <w:rsid w:val="002938DB"/>
    <w:rsid w:val="002945CD"/>
    <w:rsid w:val="002B466D"/>
    <w:rsid w:val="002D2F63"/>
    <w:rsid w:val="002E01E2"/>
    <w:rsid w:val="002E16C4"/>
    <w:rsid w:val="002E2515"/>
    <w:rsid w:val="002E539E"/>
    <w:rsid w:val="002E7BD8"/>
    <w:rsid w:val="002F171E"/>
    <w:rsid w:val="002F7E6F"/>
    <w:rsid w:val="0030193D"/>
    <w:rsid w:val="003032A6"/>
    <w:rsid w:val="003037EF"/>
    <w:rsid w:val="00313D5D"/>
    <w:rsid w:val="0031512C"/>
    <w:rsid w:val="00316723"/>
    <w:rsid w:val="0032072F"/>
    <w:rsid w:val="00322D90"/>
    <w:rsid w:val="003269C5"/>
    <w:rsid w:val="003419D4"/>
    <w:rsid w:val="0034559E"/>
    <w:rsid w:val="003458D0"/>
    <w:rsid w:val="00347D95"/>
    <w:rsid w:val="00351F58"/>
    <w:rsid w:val="00357E3F"/>
    <w:rsid w:val="00360F63"/>
    <w:rsid w:val="00361EB0"/>
    <w:rsid w:val="00364C26"/>
    <w:rsid w:val="00364E55"/>
    <w:rsid w:val="00376663"/>
    <w:rsid w:val="00377C9C"/>
    <w:rsid w:val="003803E1"/>
    <w:rsid w:val="00382745"/>
    <w:rsid w:val="00392A76"/>
    <w:rsid w:val="003A2D4E"/>
    <w:rsid w:val="003B2917"/>
    <w:rsid w:val="003B3464"/>
    <w:rsid w:val="003C18E8"/>
    <w:rsid w:val="003D1CB0"/>
    <w:rsid w:val="003D296A"/>
    <w:rsid w:val="003D2D6D"/>
    <w:rsid w:val="003D6F77"/>
    <w:rsid w:val="003D78E9"/>
    <w:rsid w:val="003E328E"/>
    <w:rsid w:val="003E3E7F"/>
    <w:rsid w:val="003F6B1A"/>
    <w:rsid w:val="00401A84"/>
    <w:rsid w:val="0040250D"/>
    <w:rsid w:val="004036C5"/>
    <w:rsid w:val="00412CE2"/>
    <w:rsid w:val="0041323F"/>
    <w:rsid w:val="00416940"/>
    <w:rsid w:val="004210A6"/>
    <w:rsid w:val="00432D20"/>
    <w:rsid w:val="00433C04"/>
    <w:rsid w:val="0044076D"/>
    <w:rsid w:val="00441863"/>
    <w:rsid w:val="00444728"/>
    <w:rsid w:val="00446932"/>
    <w:rsid w:val="00447423"/>
    <w:rsid w:val="004474EF"/>
    <w:rsid w:val="00450DB4"/>
    <w:rsid w:val="0046075B"/>
    <w:rsid w:val="0046423E"/>
    <w:rsid w:val="00467276"/>
    <w:rsid w:val="00470799"/>
    <w:rsid w:val="00481632"/>
    <w:rsid w:val="004828D3"/>
    <w:rsid w:val="00484A14"/>
    <w:rsid w:val="00491D8D"/>
    <w:rsid w:val="00491F9F"/>
    <w:rsid w:val="00492364"/>
    <w:rsid w:val="0049755F"/>
    <w:rsid w:val="004A310D"/>
    <w:rsid w:val="004A48E9"/>
    <w:rsid w:val="004B1EBF"/>
    <w:rsid w:val="004B2D98"/>
    <w:rsid w:val="004B6456"/>
    <w:rsid w:val="004B7DDE"/>
    <w:rsid w:val="004C0FA8"/>
    <w:rsid w:val="004C2C03"/>
    <w:rsid w:val="004D4307"/>
    <w:rsid w:val="004D62CA"/>
    <w:rsid w:val="004D7C3E"/>
    <w:rsid w:val="004E1058"/>
    <w:rsid w:val="004E255F"/>
    <w:rsid w:val="004E53A5"/>
    <w:rsid w:val="004F1C16"/>
    <w:rsid w:val="004F2E6B"/>
    <w:rsid w:val="004F3FD1"/>
    <w:rsid w:val="004F6531"/>
    <w:rsid w:val="004F72CC"/>
    <w:rsid w:val="0050638B"/>
    <w:rsid w:val="00525E86"/>
    <w:rsid w:val="00526A88"/>
    <w:rsid w:val="0053081F"/>
    <w:rsid w:val="0053321A"/>
    <w:rsid w:val="005376D5"/>
    <w:rsid w:val="005457A7"/>
    <w:rsid w:val="00545CE3"/>
    <w:rsid w:val="00552D14"/>
    <w:rsid w:val="00553197"/>
    <w:rsid w:val="005627F9"/>
    <w:rsid w:val="00567F83"/>
    <w:rsid w:val="00573987"/>
    <w:rsid w:val="00584B66"/>
    <w:rsid w:val="00587D69"/>
    <w:rsid w:val="00592230"/>
    <w:rsid w:val="00595C0A"/>
    <w:rsid w:val="005A07BA"/>
    <w:rsid w:val="005A12EA"/>
    <w:rsid w:val="005A34E6"/>
    <w:rsid w:val="005B4EF2"/>
    <w:rsid w:val="005B5011"/>
    <w:rsid w:val="005C5BFB"/>
    <w:rsid w:val="005C6925"/>
    <w:rsid w:val="005C7480"/>
    <w:rsid w:val="005D251F"/>
    <w:rsid w:val="005E34DF"/>
    <w:rsid w:val="005F0F05"/>
    <w:rsid w:val="005F1850"/>
    <w:rsid w:val="005F6E64"/>
    <w:rsid w:val="00600A25"/>
    <w:rsid w:val="00604D9C"/>
    <w:rsid w:val="006104E1"/>
    <w:rsid w:val="00614FF9"/>
    <w:rsid w:val="00617FDA"/>
    <w:rsid w:val="00621394"/>
    <w:rsid w:val="00624080"/>
    <w:rsid w:val="006402BC"/>
    <w:rsid w:val="00642385"/>
    <w:rsid w:val="00645E73"/>
    <w:rsid w:val="00646B55"/>
    <w:rsid w:val="00653729"/>
    <w:rsid w:val="00657ACD"/>
    <w:rsid w:val="00662EBC"/>
    <w:rsid w:val="006651A2"/>
    <w:rsid w:val="0067020A"/>
    <w:rsid w:val="00675342"/>
    <w:rsid w:val="00675D80"/>
    <w:rsid w:val="0068001F"/>
    <w:rsid w:val="00683574"/>
    <w:rsid w:val="00683F03"/>
    <w:rsid w:val="00696AD0"/>
    <w:rsid w:val="006977E3"/>
    <w:rsid w:val="006B20D4"/>
    <w:rsid w:val="006B2519"/>
    <w:rsid w:val="006C10A1"/>
    <w:rsid w:val="006C5E41"/>
    <w:rsid w:val="006D506E"/>
    <w:rsid w:val="006E7650"/>
    <w:rsid w:val="006F5169"/>
    <w:rsid w:val="006F7777"/>
    <w:rsid w:val="007009FD"/>
    <w:rsid w:val="00700FD7"/>
    <w:rsid w:val="00702CD7"/>
    <w:rsid w:val="00707DAC"/>
    <w:rsid w:val="00713701"/>
    <w:rsid w:val="00714AE8"/>
    <w:rsid w:val="00716054"/>
    <w:rsid w:val="0071724A"/>
    <w:rsid w:val="00721275"/>
    <w:rsid w:val="00725499"/>
    <w:rsid w:val="00727A5F"/>
    <w:rsid w:val="00727DAD"/>
    <w:rsid w:val="007305AD"/>
    <w:rsid w:val="00731B13"/>
    <w:rsid w:val="00732801"/>
    <w:rsid w:val="00733539"/>
    <w:rsid w:val="007362FF"/>
    <w:rsid w:val="00736842"/>
    <w:rsid w:val="0077379F"/>
    <w:rsid w:val="00774F0D"/>
    <w:rsid w:val="00775D5C"/>
    <w:rsid w:val="007820E2"/>
    <w:rsid w:val="00782AC2"/>
    <w:rsid w:val="00783482"/>
    <w:rsid w:val="0078737C"/>
    <w:rsid w:val="007A2DEE"/>
    <w:rsid w:val="007B3D8C"/>
    <w:rsid w:val="007B52CB"/>
    <w:rsid w:val="007C621A"/>
    <w:rsid w:val="007D1598"/>
    <w:rsid w:val="007D70AF"/>
    <w:rsid w:val="007E5358"/>
    <w:rsid w:val="007E6AD1"/>
    <w:rsid w:val="00801389"/>
    <w:rsid w:val="00803BF6"/>
    <w:rsid w:val="00812B41"/>
    <w:rsid w:val="0081485A"/>
    <w:rsid w:val="00816C59"/>
    <w:rsid w:val="008208B0"/>
    <w:rsid w:val="0082152C"/>
    <w:rsid w:val="00824C96"/>
    <w:rsid w:val="008333C5"/>
    <w:rsid w:val="00842836"/>
    <w:rsid w:val="008475AC"/>
    <w:rsid w:val="0085335F"/>
    <w:rsid w:val="008631A6"/>
    <w:rsid w:val="008901FF"/>
    <w:rsid w:val="008918B7"/>
    <w:rsid w:val="00897161"/>
    <w:rsid w:val="00897341"/>
    <w:rsid w:val="008A452E"/>
    <w:rsid w:val="008C4814"/>
    <w:rsid w:val="008C7B25"/>
    <w:rsid w:val="008E0575"/>
    <w:rsid w:val="008E790A"/>
    <w:rsid w:val="008F6337"/>
    <w:rsid w:val="0090237E"/>
    <w:rsid w:val="00906849"/>
    <w:rsid w:val="00910A93"/>
    <w:rsid w:val="00922E75"/>
    <w:rsid w:val="009320D4"/>
    <w:rsid w:val="0093618E"/>
    <w:rsid w:val="009474E1"/>
    <w:rsid w:val="00954678"/>
    <w:rsid w:val="00962889"/>
    <w:rsid w:val="00970FD5"/>
    <w:rsid w:val="009727A3"/>
    <w:rsid w:val="00972FDC"/>
    <w:rsid w:val="00975FD8"/>
    <w:rsid w:val="00981868"/>
    <w:rsid w:val="00984DE2"/>
    <w:rsid w:val="00985B66"/>
    <w:rsid w:val="009870DA"/>
    <w:rsid w:val="00991D0F"/>
    <w:rsid w:val="009921A7"/>
    <w:rsid w:val="00997243"/>
    <w:rsid w:val="009973C0"/>
    <w:rsid w:val="009A5333"/>
    <w:rsid w:val="009A7F68"/>
    <w:rsid w:val="009B0900"/>
    <w:rsid w:val="009C1EC1"/>
    <w:rsid w:val="009C3A5C"/>
    <w:rsid w:val="009C5218"/>
    <w:rsid w:val="009C7C37"/>
    <w:rsid w:val="009D5124"/>
    <w:rsid w:val="009D5C09"/>
    <w:rsid w:val="009D5E1E"/>
    <w:rsid w:val="009E29AD"/>
    <w:rsid w:val="009F71A6"/>
    <w:rsid w:val="009F7E32"/>
    <w:rsid w:val="00A0000D"/>
    <w:rsid w:val="00A0017B"/>
    <w:rsid w:val="00A03026"/>
    <w:rsid w:val="00A07441"/>
    <w:rsid w:val="00A07F7A"/>
    <w:rsid w:val="00A138A9"/>
    <w:rsid w:val="00A146D4"/>
    <w:rsid w:val="00A163C0"/>
    <w:rsid w:val="00A24D81"/>
    <w:rsid w:val="00A26ABE"/>
    <w:rsid w:val="00A26E5A"/>
    <w:rsid w:val="00A34A41"/>
    <w:rsid w:val="00A43A49"/>
    <w:rsid w:val="00A44322"/>
    <w:rsid w:val="00A47431"/>
    <w:rsid w:val="00A50080"/>
    <w:rsid w:val="00A550E3"/>
    <w:rsid w:val="00A55AEC"/>
    <w:rsid w:val="00A635A6"/>
    <w:rsid w:val="00A71713"/>
    <w:rsid w:val="00A71EBA"/>
    <w:rsid w:val="00A8101E"/>
    <w:rsid w:val="00A843C2"/>
    <w:rsid w:val="00A86793"/>
    <w:rsid w:val="00A952C1"/>
    <w:rsid w:val="00AB1CDF"/>
    <w:rsid w:val="00B0083C"/>
    <w:rsid w:val="00B315D7"/>
    <w:rsid w:val="00B33BBA"/>
    <w:rsid w:val="00B50DA7"/>
    <w:rsid w:val="00B629F5"/>
    <w:rsid w:val="00B644B7"/>
    <w:rsid w:val="00B6601A"/>
    <w:rsid w:val="00B738D6"/>
    <w:rsid w:val="00B7442B"/>
    <w:rsid w:val="00B838C9"/>
    <w:rsid w:val="00B83B3F"/>
    <w:rsid w:val="00B85649"/>
    <w:rsid w:val="00B9140C"/>
    <w:rsid w:val="00B936E1"/>
    <w:rsid w:val="00B95DE6"/>
    <w:rsid w:val="00B9734A"/>
    <w:rsid w:val="00B976A8"/>
    <w:rsid w:val="00BA665A"/>
    <w:rsid w:val="00BB267E"/>
    <w:rsid w:val="00BB3C6C"/>
    <w:rsid w:val="00BC6679"/>
    <w:rsid w:val="00BE0AA6"/>
    <w:rsid w:val="00BE7EB9"/>
    <w:rsid w:val="00C1409E"/>
    <w:rsid w:val="00C20A63"/>
    <w:rsid w:val="00C22192"/>
    <w:rsid w:val="00C34407"/>
    <w:rsid w:val="00C35CE6"/>
    <w:rsid w:val="00C610F2"/>
    <w:rsid w:val="00C63FEF"/>
    <w:rsid w:val="00C702FB"/>
    <w:rsid w:val="00C93306"/>
    <w:rsid w:val="00CA2D30"/>
    <w:rsid w:val="00CB3379"/>
    <w:rsid w:val="00CC3AB7"/>
    <w:rsid w:val="00CC5395"/>
    <w:rsid w:val="00CC591F"/>
    <w:rsid w:val="00CC68B5"/>
    <w:rsid w:val="00CC7F0F"/>
    <w:rsid w:val="00CD0919"/>
    <w:rsid w:val="00CD5C45"/>
    <w:rsid w:val="00CE7E78"/>
    <w:rsid w:val="00CF39B7"/>
    <w:rsid w:val="00CF5664"/>
    <w:rsid w:val="00CF57D7"/>
    <w:rsid w:val="00D00DF4"/>
    <w:rsid w:val="00D0425B"/>
    <w:rsid w:val="00D04D6C"/>
    <w:rsid w:val="00D06D9F"/>
    <w:rsid w:val="00D07539"/>
    <w:rsid w:val="00D138BF"/>
    <w:rsid w:val="00D15AC4"/>
    <w:rsid w:val="00D16459"/>
    <w:rsid w:val="00D25454"/>
    <w:rsid w:val="00D31E34"/>
    <w:rsid w:val="00D35981"/>
    <w:rsid w:val="00D35C3B"/>
    <w:rsid w:val="00D40B9B"/>
    <w:rsid w:val="00D456D7"/>
    <w:rsid w:val="00D51FA9"/>
    <w:rsid w:val="00D527A5"/>
    <w:rsid w:val="00D54247"/>
    <w:rsid w:val="00D54CC0"/>
    <w:rsid w:val="00D62EF8"/>
    <w:rsid w:val="00D67326"/>
    <w:rsid w:val="00D7195B"/>
    <w:rsid w:val="00D72922"/>
    <w:rsid w:val="00D86377"/>
    <w:rsid w:val="00D97164"/>
    <w:rsid w:val="00DA4FA0"/>
    <w:rsid w:val="00DB1D3E"/>
    <w:rsid w:val="00DB20F2"/>
    <w:rsid w:val="00DB2A7F"/>
    <w:rsid w:val="00DB5BB9"/>
    <w:rsid w:val="00DB7B00"/>
    <w:rsid w:val="00DC2EEF"/>
    <w:rsid w:val="00DD1799"/>
    <w:rsid w:val="00DD57CD"/>
    <w:rsid w:val="00DD68C6"/>
    <w:rsid w:val="00DD6D22"/>
    <w:rsid w:val="00DD7443"/>
    <w:rsid w:val="00DE29F7"/>
    <w:rsid w:val="00DE48BA"/>
    <w:rsid w:val="00DF293A"/>
    <w:rsid w:val="00DF518E"/>
    <w:rsid w:val="00E110C1"/>
    <w:rsid w:val="00E16884"/>
    <w:rsid w:val="00E17D57"/>
    <w:rsid w:val="00E20F55"/>
    <w:rsid w:val="00E241E3"/>
    <w:rsid w:val="00E33E50"/>
    <w:rsid w:val="00E35B21"/>
    <w:rsid w:val="00E373F7"/>
    <w:rsid w:val="00E41DFB"/>
    <w:rsid w:val="00E43961"/>
    <w:rsid w:val="00E50720"/>
    <w:rsid w:val="00E50D7E"/>
    <w:rsid w:val="00E72569"/>
    <w:rsid w:val="00E72AB7"/>
    <w:rsid w:val="00E73924"/>
    <w:rsid w:val="00E76B7A"/>
    <w:rsid w:val="00E81D43"/>
    <w:rsid w:val="00E84346"/>
    <w:rsid w:val="00E9504F"/>
    <w:rsid w:val="00EB4647"/>
    <w:rsid w:val="00EC167F"/>
    <w:rsid w:val="00EC1E02"/>
    <w:rsid w:val="00EC1F6B"/>
    <w:rsid w:val="00ED3DD5"/>
    <w:rsid w:val="00ED43F5"/>
    <w:rsid w:val="00ED4672"/>
    <w:rsid w:val="00EE146E"/>
    <w:rsid w:val="00EF08F4"/>
    <w:rsid w:val="00EF1335"/>
    <w:rsid w:val="00EF7371"/>
    <w:rsid w:val="00F025EA"/>
    <w:rsid w:val="00F109B5"/>
    <w:rsid w:val="00F12E8A"/>
    <w:rsid w:val="00F14E10"/>
    <w:rsid w:val="00F17443"/>
    <w:rsid w:val="00F17853"/>
    <w:rsid w:val="00F21937"/>
    <w:rsid w:val="00F33112"/>
    <w:rsid w:val="00F35C47"/>
    <w:rsid w:val="00F40E89"/>
    <w:rsid w:val="00F43CB2"/>
    <w:rsid w:val="00F519F3"/>
    <w:rsid w:val="00F51C1E"/>
    <w:rsid w:val="00F52C35"/>
    <w:rsid w:val="00F57DFF"/>
    <w:rsid w:val="00F61B00"/>
    <w:rsid w:val="00F8486B"/>
    <w:rsid w:val="00F84CC1"/>
    <w:rsid w:val="00F9039E"/>
    <w:rsid w:val="00F91E6C"/>
    <w:rsid w:val="00F970EA"/>
    <w:rsid w:val="00FA12DF"/>
    <w:rsid w:val="00FA1508"/>
    <w:rsid w:val="00FA62DB"/>
    <w:rsid w:val="00FB4631"/>
    <w:rsid w:val="00FB6B68"/>
    <w:rsid w:val="00FD24FD"/>
    <w:rsid w:val="00FD6893"/>
    <w:rsid w:val="00FD778A"/>
    <w:rsid w:val="00FE048B"/>
    <w:rsid w:val="00FE4D38"/>
    <w:rsid w:val="00FF1B17"/>
    <w:rsid w:val="00FF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EF5C46"/>
  <w15:chartTrackingRefBased/>
  <w15:docId w15:val="{680AD94C-56D3-48DC-9C32-C4C0735A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55AEC"/>
    <w:pPr>
      <w:widowControl w:val="0"/>
      <w:jc w:val="both"/>
    </w:pPr>
    <w:rPr>
      <w:rFonts w:ascii="ＭＳ 明朝"/>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0"/>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0"/>
    <w:rsid w:val="00DD1799"/>
    <w:pPr>
      <w:adjustRightInd w:val="0"/>
      <w:ind w:left="227" w:hanging="227"/>
      <w:textAlignment w:val="baseline"/>
    </w:pPr>
    <w:rPr>
      <w:rFonts w:hAnsi="ＭＳ 明朝"/>
      <w:color w:val="000000"/>
      <w:kern w:val="0"/>
      <w:sz w:val="22"/>
    </w:rPr>
  </w:style>
  <w:style w:type="paragraph" w:styleId="a5">
    <w:name w:val="footer"/>
    <w:basedOn w:val="a0"/>
    <w:rsid w:val="001C0F8B"/>
    <w:pPr>
      <w:tabs>
        <w:tab w:val="center" w:pos="4252"/>
        <w:tab w:val="right" w:pos="8504"/>
      </w:tabs>
      <w:snapToGrid w:val="0"/>
    </w:pPr>
  </w:style>
  <w:style w:type="character" w:styleId="a6">
    <w:name w:val="page number"/>
    <w:basedOn w:val="a1"/>
    <w:rsid w:val="001C0F8B"/>
  </w:style>
  <w:style w:type="paragraph" w:styleId="a7">
    <w:name w:val="Body Text Indent"/>
    <w:basedOn w:val="a0"/>
    <w:rsid w:val="00450DB4"/>
    <w:pPr>
      <w:ind w:leftChars="400" w:left="851"/>
    </w:pPr>
  </w:style>
  <w:style w:type="paragraph" w:customStyle="1" w:styleId="a8">
    <w:name w:val="一太郎８/９"/>
    <w:rsid w:val="00450DB4"/>
    <w:pPr>
      <w:widowControl w:val="0"/>
      <w:wordWrap w:val="0"/>
      <w:autoSpaceDE w:val="0"/>
      <w:autoSpaceDN w:val="0"/>
      <w:adjustRightInd w:val="0"/>
      <w:spacing w:line="220" w:lineRule="atLeast"/>
      <w:jc w:val="both"/>
    </w:pPr>
    <w:rPr>
      <w:rFonts w:ascii="ＭＳ 明朝"/>
      <w:spacing w:val="1"/>
      <w:sz w:val="22"/>
      <w:szCs w:val="22"/>
    </w:rPr>
  </w:style>
  <w:style w:type="paragraph" w:styleId="a9">
    <w:name w:val="Note Heading"/>
    <w:basedOn w:val="a0"/>
    <w:next w:val="a0"/>
    <w:rsid w:val="00450DB4"/>
    <w:pPr>
      <w:adjustRightInd w:val="0"/>
      <w:jc w:val="center"/>
      <w:textAlignment w:val="baseline"/>
    </w:pPr>
    <w:rPr>
      <w:rFonts w:ascii="Century Schoolbook" w:hAnsi="Century Schoolbook"/>
      <w:color w:val="000000"/>
      <w:kern w:val="0"/>
      <w:sz w:val="22"/>
    </w:rPr>
  </w:style>
  <w:style w:type="paragraph" w:styleId="aa">
    <w:name w:val="Closing"/>
    <w:basedOn w:val="a0"/>
    <w:next w:val="a0"/>
    <w:rsid w:val="00450DB4"/>
    <w:pPr>
      <w:adjustRightInd w:val="0"/>
      <w:jc w:val="right"/>
      <w:textAlignment w:val="baseline"/>
    </w:pPr>
    <w:rPr>
      <w:rFonts w:ascii="Century Schoolbook" w:hAnsi="Century Schoolbook"/>
      <w:color w:val="000000"/>
      <w:kern w:val="0"/>
      <w:sz w:val="22"/>
    </w:rPr>
  </w:style>
  <w:style w:type="paragraph" w:customStyle="1" w:styleId="1">
    <w:name w:val="スタイル1"/>
    <w:basedOn w:val="a0"/>
    <w:rsid w:val="00450DB4"/>
    <w:pPr>
      <w:numPr>
        <w:ilvl w:val="1"/>
        <w:numId w:val="13"/>
      </w:numPr>
    </w:pPr>
    <w:rPr>
      <w:rFonts w:ascii="Century"/>
      <w:sz w:val="26"/>
      <w:szCs w:val="26"/>
    </w:rPr>
  </w:style>
  <w:style w:type="paragraph" w:styleId="a">
    <w:name w:val="annotation text"/>
    <w:basedOn w:val="a0"/>
    <w:semiHidden/>
    <w:rsid w:val="00450DB4"/>
    <w:pPr>
      <w:numPr>
        <w:ilvl w:val="1"/>
        <w:numId w:val="14"/>
      </w:numPr>
      <w:tabs>
        <w:tab w:val="clear" w:pos="180"/>
      </w:tabs>
      <w:ind w:left="0" w:firstLine="0"/>
      <w:jc w:val="left"/>
    </w:pPr>
    <w:rPr>
      <w:sz w:val="22"/>
      <w:szCs w:val="22"/>
    </w:rPr>
  </w:style>
  <w:style w:type="table" w:styleId="ab">
    <w:name w:val="Table Grid"/>
    <w:basedOn w:val="a2"/>
    <w:rsid w:val="00450DB4"/>
    <w:pPr>
      <w:widowControl w:val="0"/>
      <w:adjustRightInd w:val="0"/>
      <w:spacing w:line="360" w:lineRule="atLeast"/>
      <w:jc w:val="both"/>
      <w:textAlignment w:val="baseline"/>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DD744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D5773-B0B0-4641-B923-96DFD137299F}">
  <ds:schemaRefs>
    <ds:schemaRef ds:uri="http://schemas.microsoft.com/sharepoint/v3/contenttype/forms"/>
  </ds:schemaRefs>
</ds:datastoreItem>
</file>

<file path=customXml/itemProps2.xml><?xml version="1.0" encoding="utf-8"?>
<ds:datastoreItem xmlns:ds="http://schemas.openxmlformats.org/officeDocument/2006/customXml" ds:itemID="{B7EE1F11-ADE2-4CF7-9F97-5E2D25B57B5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500E3E78-B84A-481C-AD2F-5A020C455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2008-02-20T01:30:00Z</cp:lastPrinted>
  <dcterms:created xsi:type="dcterms:W3CDTF">2023-05-11T05:54:00Z</dcterms:created>
  <dcterms:modified xsi:type="dcterms:W3CDTF">2023-05-31T07:36:00Z</dcterms:modified>
</cp:coreProperties>
</file>