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834" w:rsidP="00C135A2">
      <w:pPr>
        <w:spacing w:line="320" w:lineRule="exact"/>
        <w:jc w:val="center"/>
        <w:rPr>
          <w:w w:val="20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-228600</wp:posOffset>
                </wp:positionV>
                <wp:extent cx="800100" cy="457200"/>
                <wp:effectExtent l="381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658" w:rsidRPr="00B63658" w:rsidRDefault="00B6365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F2713">
                              <w:rPr>
                                <w:rFonts w:ascii="ＭＳ ゴシック" w:eastAsia="ＭＳ ゴシック" w:hAnsi="ＭＳ ゴシック" w:hint="eastAsia"/>
                                <w:sz w:val="22"/>
                                <w:szCs w:val="22"/>
                              </w:rPr>
                              <w:t>別紙</w:t>
                            </w:r>
                            <w:r w:rsidR="000C6CD5">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pt;margin-top:-18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P2sgIAAL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" filled="f" stroked="f">
                <v:textbox inset="5.85pt,.7pt,5.85pt,.7pt">
                  <w:txbxContent>
                    <w:p w:rsidR="00B63658" w:rsidRPr="00B63658" w:rsidRDefault="00B6365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F2713">
                        <w:rPr>
                          <w:rFonts w:ascii="ＭＳ ゴシック" w:eastAsia="ＭＳ ゴシック" w:hAnsi="ＭＳ ゴシック" w:hint="eastAsia"/>
                          <w:sz w:val="22"/>
                          <w:szCs w:val="22"/>
                        </w:rPr>
                        <w:t>別紙</w:t>
                      </w:r>
                      <w:r w:rsidR="000C6CD5">
                        <w:rPr>
                          <w:rFonts w:ascii="ＭＳ ゴシック" w:eastAsia="ＭＳ ゴシック" w:hAnsi="ＭＳ ゴシック" w:hint="eastAsia"/>
                          <w:sz w:val="22"/>
                          <w:szCs w:val="22"/>
                        </w:rPr>
                        <w:t>７</w:t>
                      </w:r>
                      <w:r>
                        <w:rPr>
                          <w:rFonts w:ascii="ＭＳ ゴシック" w:eastAsia="ＭＳ ゴシック" w:hAnsi="ＭＳ ゴシック" w:hint="eastAsia"/>
                          <w:sz w:val="22"/>
                          <w:szCs w:val="22"/>
                        </w:rPr>
                        <w:t>）</w:t>
                      </w:r>
                    </w:p>
                  </w:txbxContent>
                </v:textbox>
              </v:shape>
            </w:pict>
          </mc:Fallback>
        </mc:AlternateContent>
      </w:r>
      <w:r w:rsidR="002F0CF2"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C135A2">
      <w:pPr>
        <w:spacing w:line="320" w:lineRule="exact"/>
      </w:pPr>
      <w:r w:rsidRPr="002972E5">
        <w:rPr>
          <w:rFonts w:hint="eastAsia"/>
        </w:rPr>
        <w:t xml:space="preserve">　当社は、</w:t>
      </w:r>
      <w:r w:rsidR="00EF2713" w:rsidRPr="002972E5">
        <w:rPr>
          <w:rFonts w:ascii="ＭＳ 明朝" w:hAnsi="ＭＳ 明朝" w:hint="eastAsia"/>
        </w:rPr>
        <w:t>「</w:t>
      </w:r>
      <w:r w:rsidR="000C6CD5">
        <w:rPr>
          <w:rFonts w:ascii="ＭＳ 明朝" w:hAnsi="ＭＳ 明朝" w:hint="eastAsia"/>
        </w:rPr>
        <w:t>貿易保険</w:t>
      </w:r>
      <w:r w:rsidR="00E64890" w:rsidRPr="002972E5">
        <w:rPr>
          <w:rFonts w:ascii="ＭＳ 明朝" w:hAnsi="ＭＳ 明朝" w:hint="eastAsia"/>
        </w:rPr>
        <w:t>システム</w:t>
      </w:r>
      <w:r w:rsidR="000C6CD5">
        <w:rPr>
          <w:rFonts w:ascii="ＭＳ 明朝" w:hAnsi="ＭＳ 明朝" w:hint="eastAsia"/>
        </w:rPr>
        <w:t>基盤</w:t>
      </w:r>
      <w:r w:rsidR="00E64890" w:rsidRPr="002972E5">
        <w:rPr>
          <w:rFonts w:ascii="ＭＳ 明朝" w:hAnsi="ＭＳ 明朝" w:hint="eastAsia"/>
        </w:rPr>
        <w:t>再構築</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0C6CD5">
        <w:rPr>
          <w:rFonts w:ascii="ＭＳ 明朝" w:hAnsi="ＭＳ 明朝" w:hint="eastAsia"/>
        </w:rPr>
        <w:t>貿易保険システム基盤</w:t>
      </w:r>
      <w:r w:rsidR="001542B6" w:rsidRPr="002972E5">
        <w:rPr>
          <w:rFonts w:ascii="ＭＳ 明朝" w:hAnsi="ＭＳ 明朝" w:hint="eastAsia"/>
        </w:rPr>
        <w:t>再構築</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645B2"/>
    <w:rsid w:val="009A5C50"/>
    <w:rsid w:val="00A21D5E"/>
    <w:rsid w:val="00B63658"/>
    <w:rsid w:val="00C135A2"/>
    <w:rsid w:val="00C50294"/>
    <w:rsid w:val="00D52F6C"/>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F751CBF0.dotm</Template>
  <TotalTime>0</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藤代 伸治</cp:lastModifiedBy>
  <cp:revision>2</cp:revision>
  <cp:lastPrinted>2017-08-17T00:45:00Z</cp:lastPrinted>
  <dcterms:created xsi:type="dcterms:W3CDTF">2017-08-31T06:08:00Z</dcterms:created>
  <dcterms:modified xsi:type="dcterms:W3CDTF">2017-08-31T06:08:00Z</dcterms:modified>
</cp:coreProperties>
</file>